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1BE" w:rsidRPr="00054F7B" w:rsidRDefault="000631BE" w:rsidP="000631BE">
      <w:pPr>
        <w:tabs>
          <w:tab w:val="right" w:leader="dot" w:pos="5954"/>
          <w:tab w:val="right" w:pos="8505"/>
        </w:tabs>
        <w:spacing w:before="120" w:after="85" w:line="240" w:lineRule="atLeast"/>
        <w:ind w:left="-142" w:right="-143" w:hanging="1559"/>
        <w:jc w:val="center"/>
        <w:rPr>
          <w:rFonts w:ascii="Times New Roman" w:hAnsi="Times New Roman" w:cs="Times New Roman"/>
          <w:sz w:val="28"/>
          <w:szCs w:val="28"/>
        </w:rPr>
      </w:pPr>
      <w:r w:rsidRPr="00054F7B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«Средняя общеобразовательная школа № 33 имени Героя России сержанта Н.В.Смирнова» города Чебоксары Чувашской Республики</w:t>
      </w:r>
    </w:p>
    <w:p w:rsidR="000631BE" w:rsidRPr="00054F7B" w:rsidRDefault="000631BE" w:rsidP="000631BE">
      <w:pPr>
        <w:rPr>
          <w:rFonts w:ascii="Times New Roman" w:hAnsi="Times New Roman" w:cs="Times New Roman"/>
          <w:sz w:val="28"/>
          <w:szCs w:val="28"/>
        </w:rPr>
      </w:pPr>
    </w:p>
    <w:p w:rsidR="000631BE" w:rsidRPr="00054F7B" w:rsidRDefault="000631BE" w:rsidP="000631BE">
      <w:pPr>
        <w:rPr>
          <w:rFonts w:ascii="Times New Roman" w:hAnsi="Times New Roman" w:cs="Times New Roman"/>
          <w:sz w:val="28"/>
          <w:szCs w:val="28"/>
        </w:rPr>
      </w:pPr>
    </w:p>
    <w:p w:rsidR="000631BE" w:rsidRPr="00054F7B" w:rsidRDefault="000631BE" w:rsidP="000631BE">
      <w:pPr>
        <w:rPr>
          <w:rFonts w:ascii="Times New Roman" w:hAnsi="Times New Roman" w:cs="Times New Roman"/>
          <w:sz w:val="28"/>
          <w:szCs w:val="28"/>
        </w:rPr>
      </w:pPr>
      <w:r w:rsidRPr="00054F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</w:p>
    <w:tbl>
      <w:tblPr>
        <w:tblStyle w:val="1"/>
        <w:tblW w:w="975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/>
      </w:tblPr>
      <w:tblGrid>
        <w:gridCol w:w="4341"/>
        <w:gridCol w:w="236"/>
        <w:gridCol w:w="5173"/>
      </w:tblGrid>
      <w:tr w:rsidR="000631BE" w:rsidRPr="00054F7B" w:rsidTr="0067599D">
        <w:trPr>
          <w:trHeight w:val="1593"/>
        </w:trPr>
        <w:tc>
          <w:tcPr>
            <w:tcW w:w="4341" w:type="dxa"/>
            <w:hideMark/>
          </w:tcPr>
          <w:p w:rsidR="000631BE" w:rsidRPr="00054F7B" w:rsidRDefault="000631BE" w:rsidP="0067599D">
            <w:pPr>
              <w:tabs>
                <w:tab w:val="left" w:pos="928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054F7B">
              <w:rPr>
                <w:rFonts w:ascii="Times New Roman" w:hAnsi="Times New Roman"/>
                <w:b/>
                <w:sz w:val="28"/>
                <w:szCs w:val="28"/>
              </w:rPr>
              <w:t>Согласовано:</w:t>
            </w:r>
          </w:p>
          <w:p w:rsidR="000631BE" w:rsidRPr="00054F7B" w:rsidRDefault="000631BE" w:rsidP="0067599D">
            <w:pPr>
              <w:tabs>
                <w:tab w:val="left" w:pos="928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054F7B">
              <w:rPr>
                <w:rFonts w:ascii="Times New Roman" w:hAnsi="Times New Roman"/>
                <w:bCs/>
                <w:sz w:val="28"/>
                <w:szCs w:val="28"/>
              </w:rPr>
              <w:t>Заместитель директора ВР</w:t>
            </w:r>
          </w:p>
          <w:p w:rsidR="000631BE" w:rsidRPr="00054F7B" w:rsidRDefault="000631BE" w:rsidP="0067599D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4F7B">
              <w:rPr>
                <w:rFonts w:ascii="Times New Roman" w:hAnsi="Times New Roman"/>
                <w:bCs/>
                <w:sz w:val="28"/>
                <w:szCs w:val="28"/>
              </w:rPr>
              <w:t xml:space="preserve">МБОУ «СОШ №33» г.Чебоксары </w:t>
            </w:r>
            <w:r w:rsidRPr="00054F7B">
              <w:rPr>
                <w:rFonts w:ascii="Times New Roman" w:hAnsi="Times New Roman"/>
                <w:sz w:val="28"/>
                <w:szCs w:val="28"/>
              </w:rPr>
              <w:t>________________ Е.А. Доброва</w:t>
            </w:r>
          </w:p>
        </w:tc>
        <w:tc>
          <w:tcPr>
            <w:tcW w:w="231" w:type="dxa"/>
          </w:tcPr>
          <w:p w:rsidR="000631BE" w:rsidRPr="00054F7B" w:rsidRDefault="000631BE" w:rsidP="0067599D">
            <w:pPr>
              <w:tabs>
                <w:tab w:val="left" w:pos="928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3" w:type="dxa"/>
          </w:tcPr>
          <w:p w:rsidR="000631BE" w:rsidRPr="00054F7B" w:rsidRDefault="000631BE" w:rsidP="0067599D">
            <w:pPr>
              <w:ind w:left="58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4F7B">
              <w:rPr>
                <w:rFonts w:ascii="Times New Roman" w:hAnsi="Times New Roman"/>
                <w:b/>
                <w:bCs/>
                <w:sz w:val="28"/>
                <w:szCs w:val="28"/>
              </w:rPr>
              <w:t>УТВЕРЖДАЮ:</w:t>
            </w:r>
          </w:p>
          <w:p w:rsidR="000631BE" w:rsidRPr="00054F7B" w:rsidRDefault="000631BE" w:rsidP="0067599D">
            <w:pPr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4F7B">
              <w:rPr>
                <w:rFonts w:ascii="Times New Roman" w:hAnsi="Times New Roman"/>
                <w:sz w:val="28"/>
                <w:szCs w:val="28"/>
              </w:rPr>
              <w:t>Директор МБОУ «СОШ № 33»</w:t>
            </w:r>
          </w:p>
          <w:p w:rsidR="000631BE" w:rsidRPr="00054F7B" w:rsidRDefault="000631BE" w:rsidP="0067599D">
            <w:pPr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4F7B">
              <w:rPr>
                <w:rFonts w:ascii="Times New Roman" w:hAnsi="Times New Roman"/>
                <w:sz w:val="28"/>
                <w:szCs w:val="28"/>
              </w:rPr>
              <w:t>г. Чебоксары</w:t>
            </w:r>
          </w:p>
          <w:p w:rsidR="000631BE" w:rsidRPr="00054F7B" w:rsidRDefault="000631BE" w:rsidP="0067599D">
            <w:pPr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4F7B">
              <w:rPr>
                <w:rFonts w:ascii="Times New Roman" w:hAnsi="Times New Roman"/>
                <w:sz w:val="28"/>
                <w:szCs w:val="28"/>
              </w:rPr>
              <w:t>________________ Н.В. Семенова</w:t>
            </w:r>
          </w:p>
          <w:p w:rsidR="000631BE" w:rsidRPr="00054F7B" w:rsidRDefault="000631BE" w:rsidP="0067599D">
            <w:pPr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4F7B">
              <w:rPr>
                <w:rFonts w:ascii="Times New Roman" w:hAnsi="Times New Roman"/>
                <w:sz w:val="28"/>
                <w:szCs w:val="28"/>
              </w:rPr>
              <w:t>Приказ от 02.09.2026 № 381-о</w:t>
            </w:r>
          </w:p>
          <w:p w:rsidR="000631BE" w:rsidRPr="00054F7B" w:rsidRDefault="000631BE" w:rsidP="0067599D">
            <w:pPr>
              <w:tabs>
                <w:tab w:val="left" w:pos="2606"/>
              </w:tabs>
              <w:ind w:left="580" w:right="327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631BE" w:rsidRPr="00054F7B" w:rsidRDefault="000631BE" w:rsidP="000631BE">
      <w:pPr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/>
      </w:tblPr>
      <w:tblGrid>
        <w:gridCol w:w="4678"/>
        <w:gridCol w:w="4678"/>
      </w:tblGrid>
      <w:tr w:rsidR="000631BE" w:rsidRPr="00054F7B" w:rsidTr="0067599D">
        <w:tc>
          <w:tcPr>
            <w:tcW w:w="4678" w:type="dxa"/>
          </w:tcPr>
          <w:p w:rsidR="000631BE" w:rsidRPr="00054F7B" w:rsidRDefault="000631BE" w:rsidP="0067599D">
            <w:pPr>
              <w:widowControl w:val="0"/>
              <w:tabs>
                <w:tab w:val="left" w:pos="3186"/>
              </w:tabs>
              <w:ind w:left="10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0631BE" w:rsidRPr="00054F7B" w:rsidRDefault="000631BE" w:rsidP="0067599D">
            <w:pPr>
              <w:widowControl w:val="0"/>
              <w:tabs>
                <w:tab w:val="left" w:pos="2931"/>
              </w:tabs>
              <w:ind w:left="10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631BE" w:rsidRPr="00054F7B" w:rsidRDefault="000631BE" w:rsidP="000631B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631BE" w:rsidRPr="00054F7B" w:rsidRDefault="000631BE" w:rsidP="000631BE">
      <w:pPr>
        <w:rPr>
          <w:rFonts w:ascii="Times New Roman" w:hAnsi="Times New Roman" w:cs="Times New Roman"/>
          <w:sz w:val="28"/>
          <w:szCs w:val="28"/>
        </w:rPr>
      </w:pPr>
      <w:r w:rsidRPr="00054F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0631BE" w:rsidRPr="00054F7B" w:rsidRDefault="000631BE" w:rsidP="000631BE">
      <w:pPr>
        <w:rPr>
          <w:rFonts w:ascii="Times New Roman" w:hAnsi="Times New Roman" w:cs="Times New Roman"/>
          <w:sz w:val="28"/>
          <w:szCs w:val="28"/>
        </w:rPr>
      </w:pPr>
      <w:r w:rsidRPr="00054F7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631BE" w:rsidRPr="00054F7B" w:rsidRDefault="000631BE" w:rsidP="000631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F7B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0631BE" w:rsidRPr="00054F7B" w:rsidRDefault="000631BE" w:rsidP="000631BE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Кружка «Рассвет фольклорный</w:t>
      </w:r>
      <w:r w:rsidRPr="00054F7B">
        <w:rPr>
          <w:rFonts w:ascii="Times New Roman" w:hAnsi="Times New Roman" w:cs="Times New Roman"/>
          <w:sz w:val="28"/>
          <w:szCs w:val="28"/>
        </w:rPr>
        <w:t>»</w:t>
      </w:r>
    </w:p>
    <w:p w:rsidR="000631BE" w:rsidRPr="00054F7B" w:rsidRDefault="000631BE" w:rsidP="000631BE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054F7B">
        <w:rPr>
          <w:rFonts w:ascii="Times New Roman" w:hAnsi="Times New Roman" w:cs="Times New Roman"/>
          <w:sz w:val="28"/>
          <w:szCs w:val="28"/>
        </w:rPr>
        <w:t>на 2026-2027 учебный год</w:t>
      </w:r>
    </w:p>
    <w:p w:rsidR="000631BE" w:rsidRPr="00054F7B" w:rsidRDefault="000631BE" w:rsidP="000631BE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054F7B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2-7</w:t>
      </w:r>
      <w:r w:rsidRPr="00054F7B">
        <w:rPr>
          <w:rFonts w:ascii="Times New Roman" w:hAnsi="Times New Roman" w:cs="Times New Roman"/>
          <w:sz w:val="28"/>
          <w:szCs w:val="28"/>
        </w:rPr>
        <w:t xml:space="preserve"> классов</w:t>
      </w:r>
    </w:p>
    <w:p w:rsidR="000631BE" w:rsidRPr="00054F7B" w:rsidRDefault="000631BE" w:rsidP="000631BE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054F7B">
        <w:rPr>
          <w:rFonts w:ascii="Times New Roman" w:hAnsi="Times New Roman" w:cs="Times New Roman"/>
          <w:sz w:val="28"/>
          <w:szCs w:val="28"/>
        </w:rPr>
        <w:t>68 часов (2 часа в неделю)</w:t>
      </w:r>
    </w:p>
    <w:p w:rsidR="000631BE" w:rsidRPr="00054F7B" w:rsidRDefault="000631BE" w:rsidP="000631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0631BE" w:rsidRPr="00054F7B" w:rsidRDefault="000631BE" w:rsidP="000631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054F7B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Руководитель: </w:t>
      </w:r>
      <w:proofErr w:type="spellStart"/>
      <w:r>
        <w:rPr>
          <w:rFonts w:ascii="Times New Roman" w:hAnsi="Times New Roman" w:cs="Times New Roman"/>
          <w:b/>
          <w:sz w:val="28"/>
          <w:szCs w:val="28"/>
          <w:highlight w:val="white"/>
        </w:rPr>
        <w:t>Диарова</w:t>
      </w:r>
      <w:proofErr w:type="spellEnd"/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Ирина</w:t>
      </w:r>
      <w:r w:rsidRPr="00054F7B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Алексеевна</w:t>
      </w:r>
    </w:p>
    <w:p w:rsidR="000631BE" w:rsidRPr="00054F7B" w:rsidRDefault="000631BE" w:rsidP="000631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0631BE" w:rsidRDefault="000631BE" w:rsidP="000631BE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631BE" w:rsidRDefault="000631BE" w:rsidP="000631BE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631BE" w:rsidRDefault="000631BE" w:rsidP="000631BE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631BE" w:rsidRDefault="000631BE" w:rsidP="000631BE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631BE" w:rsidRDefault="000631BE" w:rsidP="000631BE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631BE" w:rsidRDefault="000631BE" w:rsidP="000631BE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631BE" w:rsidRDefault="000631BE" w:rsidP="000631BE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631BE" w:rsidRDefault="000631BE" w:rsidP="000631BE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631BE" w:rsidRDefault="000631BE" w:rsidP="000631BE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631BE" w:rsidRPr="00054F7B" w:rsidRDefault="000631BE" w:rsidP="000631B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054F7B">
        <w:rPr>
          <w:rFonts w:ascii="Times New Roman" w:hAnsi="Times New Roman" w:cs="Times New Roman"/>
          <w:bCs/>
          <w:sz w:val="28"/>
          <w:szCs w:val="28"/>
          <w:highlight w:val="white"/>
        </w:rPr>
        <w:t>Чебоксары 2026</w:t>
      </w:r>
    </w:p>
    <w:p w:rsidR="000631BE" w:rsidRDefault="000631BE" w:rsidP="000631BE">
      <w:pPr>
        <w:pStyle w:val="a3"/>
        <w:spacing w:before="0" w:beforeAutospacing="0" w:after="0" w:afterAutospacing="0"/>
        <w:rPr>
          <w:color w:val="000000"/>
        </w:rPr>
      </w:pPr>
    </w:p>
    <w:p w:rsidR="00213689" w:rsidRPr="000631BE" w:rsidRDefault="00213689" w:rsidP="00213689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0631BE">
        <w:rPr>
          <w:b/>
          <w:color w:val="000000"/>
        </w:rPr>
        <w:lastRenderedPageBreak/>
        <w:t>Актуальность.</w:t>
      </w:r>
      <w:r w:rsidRPr="000631BE">
        <w:rPr>
          <w:color w:val="000000"/>
        </w:rPr>
        <w:t xml:space="preserve"> Образовательная программа чувашск</w:t>
      </w:r>
      <w:r w:rsidR="00D252D7" w:rsidRPr="000631BE">
        <w:rPr>
          <w:color w:val="000000"/>
        </w:rPr>
        <w:t>ого фольклорного ансамбля «Рассвет</w:t>
      </w:r>
      <w:r w:rsidRPr="000631BE">
        <w:rPr>
          <w:color w:val="000000"/>
        </w:rPr>
        <w:t>» ориентирована на воспитание ребенка в традициях народной культуры, формирование бережного отношения и любви к ней.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Фольклор – коллективное творчество народа, вобравшее в себя его вековой жизненный опыт и знание. Обращение к фольклору сегодня имеет глубокий социальный смысл, являясь средством эстетического, нравственного и патриотического воспитания детей и юношества.</w:t>
      </w:r>
    </w:p>
    <w:p w:rsidR="00213689" w:rsidRPr="000631BE" w:rsidRDefault="00213689" w:rsidP="00213689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0631BE">
        <w:rPr>
          <w:color w:val="000000"/>
        </w:rPr>
        <w:t>На рубеже 21 в</w:t>
      </w:r>
      <w:r w:rsidR="00D252D7" w:rsidRPr="000631BE">
        <w:rPr>
          <w:color w:val="000000"/>
        </w:rPr>
        <w:t>.</w:t>
      </w:r>
      <w:r w:rsidRPr="000631BE">
        <w:rPr>
          <w:color w:val="000000"/>
        </w:rPr>
        <w:t xml:space="preserve"> условиях нарастающей урбанизации общества проблема сохранения традиционных фольклорных ценностей ощущается все более остро. Одной из сторон процесса урбанизации является постепенное угасание традиций народного песенного творчества в современной среде. Уходит из жизни детей и «живой» фольклор; ребята не слышат ни колыбельных песен, ни «сказок на ночь»; утрачиваются традиционные детские игры, песни, потешки, народные традиции, столь необходимые для разностороннего, полноценного развития личности ребенка. </w:t>
      </w:r>
    </w:p>
    <w:p w:rsidR="000631BE" w:rsidRDefault="00213689" w:rsidP="000631BE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0631BE">
        <w:rPr>
          <w:color w:val="000000"/>
        </w:rPr>
        <w:t>В связи с</w:t>
      </w:r>
      <w:r w:rsidR="000631BE">
        <w:rPr>
          <w:color w:val="000000"/>
        </w:rPr>
        <w:t xml:space="preserve"> </w:t>
      </w:r>
      <w:r w:rsidRPr="000631BE">
        <w:rPr>
          <w:color w:val="000000"/>
        </w:rPr>
        <w:t>изложенным, кружок «</w:t>
      </w:r>
      <w:r w:rsidR="000631BE">
        <w:rPr>
          <w:color w:val="000000"/>
        </w:rPr>
        <w:t>Рассвет фольклорный</w:t>
      </w:r>
      <w:r w:rsidRPr="000631BE">
        <w:rPr>
          <w:color w:val="000000"/>
        </w:rPr>
        <w:t>» видится руководителю как центр духовного общения детей и их родителей на основе совместного изучения народного творчества. Программа кружка ориентирована на воспитание ребенка в традициях народной культуры, формирование бережного отношения и любви к ней.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0631BE">
        <w:rPr>
          <w:b/>
          <w:color w:val="000000"/>
        </w:rPr>
        <w:t>Направленность</w:t>
      </w:r>
      <w:r w:rsidRPr="000631BE">
        <w:rPr>
          <w:bCs/>
          <w:color w:val="000000"/>
        </w:rPr>
        <w:t xml:space="preserve"> - музыкально-эстетическая.</w:t>
      </w:r>
    </w:p>
    <w:p w:rsidR="00213689" w:rsidRPr="000631BE" w:rsidRDefault="00213689" w:rsidP="00D103F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0631BE">
        <w:rPr>
          <w:b/>
          <w:color w:val="000000"/>
        </w:rPr>
        <w:t>Новизна программы</w:t>
      </w:r>
      <w:r w:rsidRPr="000631BE">
        <w:rPr>
          <w:color w:val="000000"/>
        </w:rPr>
        <w:t xml:space="preserve"> - связана с цикличностью народного календаря, изучением обрядов, праздников, и приуроченных к ним песен, танцев, </w:t>
      </w:r>
      <w:proofErr w:type="spellStart"/>
      <w:r w:rsidRPr="000631BE">
        <w:rPr>
          <w:color w:val="000000"/>
        </w:rPr>
        <w:t>закличек</w:t>
      </w:r>
      <w:proofErr w:type="spellEnd"/>
      <w:r w:rsidRPr="000631BE">
        <w:rPr>
          <w:color w:val="000000"/>
        </w:rPr>
        <w:t xml:space="preserve"> и т.д., передаваемых из года в год, из поколения в поколение. Этот принцип, лежащий в основе всей программы, дает возможность детям в течении четырех лет изучать и воспроизводить обряды, праздники, обычаи и соответствующий им устный и музыкальный материал, количество и уровень сложности которого увеличивается с каждым годом.</w:t>
      </w:r>
    </w:p>
    <w:p w:rsidR="00D103FA" w:rsidRPr="000631BE" w:rsidRDefault="00213689" w:rsidP="00D103F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0631BE">
        <w:rPr>
          <w:color w:val="000000"/>
        </w:rPr>
        <w:t xml:space="preserve">Принцип «сквозного воспитания» взятый из жизни, естественным путем помогает решать задачи не только музыкального развития и эстетического воспитания, но и нравственного совершенствования личности. </w:t>
      </w:r>
    </w:p>
    <w:p w:rsidR="00213689" w:rsidRPr="000631BE" w:rsidRDefault="00213689" w:rsidP="00D103F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0631BE">
        <w:rPr>
          <w:color w:val="000000"/>
        </w:rPr>
        <w:t>По данной программе дети обучаются чувашскому музыкальному фольклору, народной хореографии и игре на народных инструментах.</w:t>
      </w:r>
    </w:p>
    <w:p w:rsidR="00213689" w:rsidRPr="000631BE" w:rsidRDefault="00213689" w:rsidP="00D103F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0631BE">
        <w:rPr>
          <w:color w:val="000000"/>
        </w:rPr>
        <w:t xml:space="preserve">Программа является образовательной, профессионально ориентированной, так как вдоступной и увлекательной форме позволяет детям младшего школьного получить полноценные знания по устному народному творчеству, включает их в творческую художественную деятельность. Участие родителей в образовательном процессе считается обязательным. Родители могут принимать активное участие в фольклорных праздниках, проводимых в </w:t>
      </w:r>
      <w:r w:rsidR="00D103FA" w:rsidRPr="000631BE">
        <w:rPr>
          <w:color w:val="000000"/>
        </w:rPr>
        <w:t>кружке</w:t>
      </w:r>
      <w:r w:rsidRPr="000631BE">
        <w:rPr>
          <w:color w:val="000000"/>
        </w:rPr>
        <w:t>.</w:t>
      </w:r>
    </w:p>
    <w:p w:rsidR="00213689" w:rsidRPr="000631BE" w:rsidRDefault="00213689" w:rsidP="00D103F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0631BE">
        <w:rPr>
          <w:color w:val="000000"/>
        </w:rPr>
        <w:t>Реализация настоящей программы требует от педагога особенных личностных качеств: развитого чувства ответственности, терпения, быстрой ориентировки в ситуации,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способности увлечь и заинтересовать учащихся, найти нестандартное решение проблем и индивидуальный подход к воспитанникам.</w:t>
      </w:r>
    </w:p>
    <w:p w:rsidR="00D252D7" w:rsidRPr="000631BE" w:rsidRDefault="00D252D7" w:rsidP="00D103FA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Ц</w:t>
      </w:r>
      <w:r w:rsidR="000631BE">
        <w:rPr>
          <w:b/>
          <w:color w:val="000000"/>
        </w:rPr>
        <w:t xml:space="preserve">ель: </w:t>
      </w:r>
      <w:r w:rsidRPr="000631BE">
        <w:rPr>
          <w:color w:val="000000"/>
        </w:rPr>
        <w:t>Развитие творческих музыкальных способностей у детей, привлечение детей к творчеству, через ознакомление с народной чувашской культурой на занятиях чувашского фольклора.</w:t>
      </w:r>
    </w:p>
    <w:p w:rsidR="00D252D7" w:rsidRPr="000631BE" w:rsidRDefault="00D252D7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З</w:t>
      </w:r>
      <w:r w:rsidR="000631BE">
        <w:rPr>
          <w:b/>
          <w:color w:val="000000"/>
        </w:rPr>
        <w:t>адачи:</w:t>
      </w:r>
    </w:p>
    <w:p w:rsidR="00213689" w:rsidRPr="000631BE" w:rsidRDefault="00213689" w:rsidP="000631BE">
      <w:pPr>
        <w:pStyle w:val="a3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Воспитательные:</w:t>
      </w:r>
    </w:p>
    <w:p w:rsidR="00213689" w:rsidRPr="000631BE" w:rsidRDefault="00213689" w:rsidP="000631BE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Воспитать уважительное и бережное отношение к чувашскому фольклору как источнику народной мудрости, красоты и жизненной силы.</w:t>
      </w:r>
    </w:p>
    <w:p w:rsidR="00213689" w:rsidRPr="000631BE" w:rsidRDefault="00213689" w:rsidP="000631BE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Воспитать уважительное отношение в общении с другими детьми и взрослыми.</w:t>
      </w:r>
    </w:p>
    <w:p w:rsidR="00213689" w:rsidRPr="000631BE" w:rsidRDefault="00213689" w:rsidP="000631BE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Воспитать творчески-активную личность</w:t>
      </w:r>
    </w:p>
    <w:p w:rsidR="00213689" w:rsidRPr="000631BE" w:rsidRDefault="000631BE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>
        <w:rPr>
          <w:b/>
          <w:color w:val="000000"/>
        </w:rPr>
        <w:lastRenderedPageBreak/>
        <w:t xml:space="preserve">2) </w:t>
      </w:r>
      <w:r w:rsidR="00213689" w:rsidRPr="000631BE">
        <w:rPr>
          <w:b/>
          <w:color w:val="000000"/>
        </w:rPr>
        <w:t>Образовательные:</w:t>
      </w:r>
    </w:p>
    <w:p w:rsidR="00213689" w:rsidRPr="000631BE" w:rsidRDefault="00213689" w:rsidP="000631BE">
      <w:pPr>
        <w:pStyle w:val="a3"/>
        <w:numPr>
          <w:ilvl w:val="0"/>
          <w:numId w:val="12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Формировать у ребят исполнительские навыки в области пения, движения, музицирования;</w:t>
      </w:r>
    </w:p>
    <w:p w:rsidR="00213689" w:rsidRPr="000631BE" w:rsidRDefault="00213689" w:rsidP="000631BE">
      <w:pPr>
        <w:pStyle w:val="a3"/>
        <w:numPr>
          <w:ilvl w:val="0"/>
          <w:numId w:val="12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Формировать специальные музыкальные способности (чувство ритма, ладовое чувство, музыкально-слуховые представления).</w:t>
      </w:r>
    </w:p>
    <w:p w:rsidR="00213689" w:rsidRPr="000631BE" w:rsidRDefault="00213689" w:rsidP="000631BE">
      <w:pPr>
        <w:pStyle w:val="a3"/>
        <w:numPr>
          <w:ilvl w:val="0"/>
          <w:numId w:val="12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Обучать воспитанников основам вокально-хорового искусства и вокально-хоровым навыкам;</w:t>
      </w:r>
    </w:p>
    <w:p w:rsidR="00213689" w:rsidRPr="000631BE" w:rsidRDefault="00213689" w:rsidP="000631BE">
      <w:pPr>
        <w:pStyle w:val="a3"/>
        <w:numPr>
          <w:ilvl w:val="0"/>
          <w:numId w:val="12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Помочь учащимся освоить музыкально-игровой, хороводный, плясовой, детский репертуар, приуроченный к традиционным праздникам чувашского народного календаря;</w:t>
      </w:r>
    </w:p>
    <w:p w:rsidR="00213689" w:rsidRPr="000631BE" w:rsidRDefault="00213689" w:rsidP="000631BE">
      <w:pPr>
        <w:pStyle w:val="a3"/>
        <w:numPr>
          <w:ilvl w:val="0"/>
          <w:numId w:val="12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Дать учащимся знания и представления о многообразии музыкально-поэтического творчества, доступного для освоения в детском возрасте.</w:t>
      </w:r>
    </w:p>
    <w:p w:rsidR="00213689" w:rsidRPr="000631BE" w:rsidRDefault="000631BE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3) </w:t>
      </w:r>
      <w:r w:rsidR="00213689" w:rsidRPr="000631BE">
        <w:rPr>
          <w:b/>
          <w:color w:val="000000"/>
        </w:rPr>
        <w:t>Развивающие:</w:t>
      </w:r>
    </w:p>
    <w:p w:rsidR="00213689" w:rsidRPr="000631BE" w:rsidRDefault="00213689" w:rsidP="000631BE">
      <w:pPr>
        <w:pStyle w:val="a3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Развивать исполнительские навыки, опираясь на традиционное фольклорное исполнение (в манере своего народа, своей местности).</w:t>
      </w:r>
    </w:p>
    <w:p w:rsidR="00213689" w:rsidRPr="000631BE" w:rsidRDefault="00213689" w:rsidP="000631BE">
      <w:pPr>
        <w:pStyle w:val="a3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Развивать самостоятельность, инициативу и импровизационные способности у детей.</w:t>
      </w:r>
    </w:p>
    <w:p w:rsidR="00213689" w:rsidRPr="000631BE" w:rsidRDefault="00213689" w:rsidP="000631BE">
      <w:pPr>
        <w:pStyle w:val="a3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Развивать активное восприятие музыки посредством чувашского музыкального фольклора.</w:t>
      </w:r>
    </w:p>
    <w:p w:rsidR="00213689" w:rsidRPr="000631BE" w:rsidRDefault="00213689" w:rsidP="000631BE">
      <w:pPr>
        <w:pStyle w:val="a3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Формировать интерес и стремление к познанию глубинного содержания народной музыки на традициях и обычаях чувашского народа.</w:t>
      </w:r>
    </w:p>
    <w:p w:rsidR="00213689" w:rsidRPr="000631BE" w:rsidRDefault="00213689" w:rsidP="000631BE">
      <w:pPr>
        <w:pStyle w:val="a3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Дать представление о традиционной одежде своего региона.</w:t>
      </w:r>
    </w:p>
    <w:p w:rsidR="000631BE" w:rsidRDefault="000631BE" w:rsidP="000631BE">
      <w:pPr>
        <w:pStyle w:val="a3"/>
        <w:spacing w:before="0" w:beforeAutospacing="0" w:after="0" w:afterAutospacing="0"/>
        <w:rPr>
          <w:b/>
          <w:color w:val="000000"/>
        </w:rPr>
      </w:pPr>
    </w:p>
    <w:p w:rsidR="00213689" w:rsidRPr="000631BE" w:rsidRDefault="00213689" w:rsidP="000631BE">
      <w:pPr>
        <w:pStyle w:val="a3"/>
        <w:spacing w:before="0" w:beforeAutospacing="0" w:after="0" w:afterAutospacing="0"/>
        <w:ind w:firstLine="708"/>
        <w:rPr>
          <w:b/>
          <w:color w:val="000000"/>
        </w:rPr>
      </w:pPr>
      <w:r w:rsidRPr="000631BE">
        <w:rPr>
          <w:b/>
          <w:color w:val="000000"/>
        </w:rPr>
        <w:t>Отличительная особенность</w:t>
      </w:r>
    </w:p>
    <w:p w:rsidR="00213689" w:rsidRPr="000631BE" w:rsidRDefault="00D252D7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ab/>
      </w:r>
      <w:r w:rsidR="00213689" w:rsidRPr="000631BE">
        <w:rPr>
          <w:color w:val="000000"/>
        </w:rPr>
        <w:t>Программа «</w:t>
      </w:r>
      <w:r w:rsidR="000631BE">
        <w:rPr>
          <w:color w:val="000000"/>
        </w:rPr>
        <w:t>Рассвет фольклорный</w:t>
      </w:r>
      <w:r w:rsidR="00213689" w:rsidRPr="000631BE">
        <w:rPr>
          <w:color w:val="000000"/>
        </w:rPr>
        <w:t>» направлен на развитие личности ученика к познанию и творчеству, сохранение национальных духовных ценностей, принципов преемственности, формирование общей культуры личности обучающихся на основе песенно-музыкальных традиций чувашского народа.</w:t>
      </w:r>
    </w:p>
    <w:p w:rsidR="00D252D7" w:rsidRPr="000631BE" w:rsidRDefault="00D252D7" w:rsidP="00D103FA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213689" w:rsidRPr="000631BE" w:rsidRDefault="00213689" w:rsidP="00D103FA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0631BE">
        <w:rPr>
          <w:b/>
          <w:color w:val="000000"/>
        </w:rPr>
        <w:t xml:space="preserve">Содержание </w:t>
      </w:r>
      <w:r w:rsidR="00D103FA" w:rsidRPr="000631BE">
        <w:rPr>
          <w:b/>
          <w:color w:val="000000"/>
        </w:rPr>
        <w:t xml:space="preserve">кружка 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1.</w:t>
      </w:r>
      <w:r w:rsidR="00D252D7" w:rsidRPr="000631BE">
        <w:rPr>
          <w:b/>
          <w:color w:val="000000"/>
        </w:rPr>
        <w:t xml:space="preserve"> </w:t>
      </w:r>
      <w:r w:rsidRPr="000631BE">
        <w:rPr>
          <w:b/>
          <w:color w:val="000000"/>
        </w:rPr>
        <w:t>РАСПЕВКА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Вокально-хоровые навыки вырабатываются и закрепляются во время распевания. Время для распевания определяется руководителем в зависимости от творческих целей и конкретной ситуации. Упражнения должны быть разнообразны по музыкальному материалу и техническим задачам. Одни упражнения расширяют диапазон голоса, другие укрепляют дыхание, третьи развивают гармонический слух, улучшают дикцию.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-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Начинать распев лучше в среднем регистре, удобном для всех, с постепенным расширением диапазона голоса.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-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 xml:space="preserve">Распевание гласных звуков в определенном изучаемом диалекте. Использование простейших </w:t>
      </w:r>
      <w:proofErr w:type="spellStart"/>
      <w:r w:rsidRPr="000631BE">
        <w:rPr>
          <w:color w:val="000000"/>
        </w:rPr>
        <w:t>попевок</w:t>
      </w:r>
      <w:proofErr w:type="spellEnd"/>
      <w:r w:rsidRPr="000631BE">
        <w:rPr>
          <w:color w:val="000000"/>
        </w:rPr>
        <w:t xml:space="preserve"> в различном диапазоне.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-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Использование отдельных интонаций новых песен.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2.</w:t>
      </w:r>
      <w:r w:rsidR="00D252D7" w:rsidRPr="000631BE">
        <w:rPr>
          <w:b/>
          <w:color w:val="000000"/>
        </w:rPr>
        <w:t xml:space="preserve"> </w:t>
      </w:r>
      <w:r w:rsidRPr="000631BE">
        <w:rPr>
          <w:b/>
          <w:color w:val="000000"/>
        </w:rPr>
        <w:t xml:space="preserve"> НОВОГО ПРОИЗВЕДЕНИЯ ФОЛЬКЛОРА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-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Рассказ о новых песнях: ГДЕ, ЗАЧЕМ, КАК они исполнялись.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-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Прослушивание песни в аутентичном исполнении (экспедиционные записи).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-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Совместное пение с этнографическим образцом или пение с учителем.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-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Самостоятельное пение в удобном регистре.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3.</w:t>
      </w:r>
      <w:r w:rsidR="00D252D7" w:rsidRPr="000631BE">
        <w:rPr>
          <w:b/>
          <w:color w:val="000000"/>
        </w:rPr>
        <w:t xml:space="preserve"> </w:t>
      </w:r>
      <w:r w:rsidRPr="000631BE">
        <w:rPr>
          <w:b/>
          <w:color w:val="000000"/>
        </w:rPr>
        <w:t>ПОВТОРЕНИЕ И ЗАКРЕПЛЕНИЕ МАТЕРИАЛА.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1. Декламация песенных текстов в ритме напева с точным диалектным произношением.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2. Совместно с этнографическим образцом (проверочное) пение.</w:t>
      </w:r>
    </w:p>
    <w:p w:rsidR="00D252D7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lastRenderedPageBreak/>
        <w:t>3. Самостоятельное пение в удобном регистре. Необходимо менять запевалу, пробовать всех, что даёт возможность активизировать работу каждого. Пение отдельными группами по 2-3 человека для выявления единого тембрового и динамического звучания.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4.ЗАНЯТИЕ С ДВИЖЕНИЕМ.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 xml:space="preserve">Репертуар подбирается с учетом возрастных особенностей участников </w:t>
      </w:r>
      <w:r w:rsidR="00D103FA" w:rsidRPr="000631BE">
        <w:rPr>
          <w:color w:val="000000"/>
        </w:rPr>
        <w:t>кружка</w:t>
      </w:r>
      <w:r w:rsidRPr="000631BE">
        <w:rPr>
          <w:color w:val="000000"/>
        </w:rPr>
        <w:t>. Песни с хореографическими движениями должны быть значительно легче в вокальном отношении, чем вся остальная программа, так как при их исполнении внимание ребят, кроме пения, занято танцем. Пение с движением влияет на качество хорового звучания: дети уверенно интонируют, у них укрепляется дыхание, улучшается дикция. Игра-любимая форма времяпровождения малышей. В народной игре дети учатся подчиняться правилам. Игра сближает детей в едином настроении. В игре исчезает недоверие друг другу, стираются различия между детьми. Особую радость детям доставляют ролевые игры, в которых происходит перевоплощение в каких-либо персонажей. При этом дети передают свое отношение к персонажу через интонационную "игру" голосом в диалоге. Это роднит игру с искусством театра. Здесь могут быть использованы шуточные песни-дразнилки.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5.НАРОДНЫЕ ИНСТРУМЕНТЫ.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Даются сведения о народных инструментах, исторических, музыковедческих материалах, отражающих роль народного инструментального творчества в жизни разных слоев общества. Обучение игре на инструменте предусматривает индивидуальные и групповые занятия.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b/>
          <w:color w:val="000000"/>
        </w:rPr>
        <w:t>Цель обучения:</w:t>
      </w:r>
      <w:r w:rsidRPr="000631BE">
        <w:rPr>
          <w:color w:val="000000"/>
        </w:rPr>
        <w:t xml:space="preserve"> формирование у ребенка умений играть на народных инструментах в ансамбле, применяя вокальные и танцевальные навыки. За время занятий учащиеся должны:</w:t>
      </w:r>
    </w:p>
    <w:p w:rsidR="00213689" w:rsidRPr="000631BE" w:rsidRDefault="00213689" w:rsidP="000631BE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овладеть элементарными приемами игры на инструменте;</w:t>
      </w:r>
    </w:p>
    <w:p w:rsidR="00213689" w:rsidRPr="000631BE" w:rsidRDefault="00213689" w:rsidP="000631BE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уметь держать заданный ритм и темп;</w:t>
      </w:r>
    </w:p>
    <w:p w:rsidR="00213689" w:rsidRPr="000631BE" w:rsidRDefault="00213689" w:rsidP="000631BE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применять ударные инструменты (барабаны, бубны, ложки, трещотки и др.);</w:t>
      </w:r>
    </w:p>
    <w:p w:rsidR="00213689" w:rsidRPr="000631BE" w:rsidRDefault="00213689" w:rsidP="000631BE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уметь петь и аккомпанировать песню.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Организация образовательного процесса</w:t>
      </w:r>
    </w:p>
    <w:p w:rsidR="00213689" w:rsidRPr="000631BE" w:rsidRDefault="00D103FA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color w:val="000000"/>
        </w:rPr>
        <w:t>П</w:t>
      </w:r>
      <w:r w:rsidR="00213689" w:rsidRPr="000631BE">
        <w:rPr>
          <w:color w:val="000000"/>
        </w:rPr>
        <w:t xml:space="preserve">рограмма </w:t>
      </w:r>
      <w:r w:rsidRPr="000631BE">
        <w:rPr>
          <w:color w:val="000000"/>
        </w:rPr>
        <w:t>кружка «</w:t>
      </w:r>
      <w:r w:rsidR="000631BE">
        <w:rPr>
          <w:color w:val="000000"/>
        </w:rPr>
        <w:t>Рассвет фольклорный</w:t>
      </w:r>
      <w:r w:rsidRPr="000631BE">
        <w:rPr>
          <w:color w:val="000000"/>
        </w:rPr>
        <w:t>»</w:t>
      </w:r>
      <w:r w:rsidR="00213689" w:rsidRPr="000631BE">
        <w:rPr>
          <w:color w:val="000000"/>
        </w:rPr>
        <w:t xml:space="preserve"> предназначена для комплексного изучения фольклора детьми </w:t>
      </w:r>
      <w:r w:rsidR="00D252D7" w:rsidRPr="000631BE">
        <w:rPr>
          <w:b/>
          <w:color w:val="000000"/>
        </w:rPr>
        <w:t xml:space="preserve">от 10 до 12 </w:t>
      </w:r>
      <w:r w:rsidR="00213689" w:rsidRPr="000631BE">
        <w:rPr>
          <w:b/>
          <w:color w:val="000000"/>
        </w:rPr>
        <w:t>лет.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Реал</w:t>
      </w:r>
      <w:r w:rsidR="008A384D" w:rsidRPr="000631BE">
        <w:rPr>
          <w:b/>
          <w:color w:val="000000"/>
        </w:rPr>
        <w:t>изация программы рассчитана на 1</w:t>
      </w:r>
      <w:r w:rsidR="00084F92" w:rsidRPr="000631BE">
        <w:rPr>
          <w:b/>
          <w:color w:val="000000"/>
        </w:rPr>
        <w:t xml:space="preserve"> год</w:t>
      </w:r>
      <w:r w:rsidRPr="000631BE">
        <w:rPr>
          <w:b/>
          <w:color w:val="000000"/>
        </w:rPr>
        <w:t>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 xml:space="preserve">Количество детей в группах младшего школьного возраста - </w:t>
      </w:r>
      <w:r w:rsidRPr="000631BE">
        <w:rPr>
          <w:bCs/>
          <w:color w:val="000000"/>
        </w:rPr>
        <w:t>примерно 12–15</w:t>
      </w:r>
      <w:r w:rsidRPr="000631BE">
        <w:rPr>
          <w:color w:val="000000"/>
        </w:rPr>
        <w:t xml:space="preserve"> человек. Такая группа является оптимальной для организации игровой и певческой деятельности младших школьников и создания творческой атмосферы на занятиях. Для детей первого года обучения – занятия проходят </w:t>
      </w:r>
      <w:r w:rsidR="008A384D" w:rsidRPr="000631BE">
        <w:rPr>
          <w:color w:val="000000"/>
        </w:rPr>
        <w:t>2</w:t>
      </w:r>
      <w:r w:rsidRPr="000631BE">
        <w:rPr>
          <w:color w:val="000000"/>
        </w:rPr>
        <w:t xml:space="preserve"> часа в неделю.</w:t>
      </w:r>
    </w:p>
    <w:p w:rsidR="00213689" w:rsidRPr="000631BE" w:rsidRDefault="008A384D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 xml:space="preserve">Образовательный процесс </w:t>
      </w:r>
      <w:r w:rsidR="00213689" w:rsidRPr="000631BE">
        <w:rPr>
          <w:color w:val="000000"/>
        </w:rPr>
        <w:t>строится в соответствии с возрастными, психологическими возможностями и особенностями детей. Что предполагает возможную необходимую коррекцию времени и режима занятий.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Формы и методы обучения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В процессе обучения используются следующие формы работы:</w:t>
      </w:r>
    </w:p>
    <w:p w:rsidR="00213689" w:rsidRPr="000631BE" w:rsidRDefault="00213689" w:rsidP="000631BE">
      <w:pPr>
        <w:pStyle w:val="a3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практические тематические занятия;</w:t>
      </w:r>
    </w:p>
    <w:p w:rsidR="00213689" w:rsidRPr="000631BE" w:rsidRDefault="00213689" w:rsidP="000631BE">
      <w:pPr>
        <w:pStyle w:val="a3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беседы;</w:t>
      </w:r>
    </w:p>
    <w:p w:rsidR="00213689" w:rsidRPr="000631BE" w:rsidRDefault="00213689" w:rsidP="000631BE">
      <w:pPr>
        <w:pStyle w:val="a3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мастер-класс народных исполнителей и умельцев;</w:t>
      </w:r>
    </w:p>
    <w:p w:rsidR="00213689" w:rsidRPr="000631BE" w:rsidRDefault="00213689" w:rsidP="000631BE">
      <w:pPr>
        <w:pStyle w:val="a3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фольклорные праздники;</w:t>
      </w:r>
    </w:p>
    <w:p w:rsidR="00213689" w:rsidRPr="000631BE" w:rsidRDefault="00213689" w:rsidP="000631BE">
      <w:pPr>
        <w:pStyle w:val="a3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отчетные концерты;</w:t>
      </w:r>
    </w:p>
    <w:p w:rsidR="00213689" w:rsidRPr="000631BE" w:rsidRDefault="00213689" w:rsidP="000631BE">
      <w:pPr>
        <w:pStyle w:val="a3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экскурсии;</w:t>
      </w:r>
    </w:p>
    <w:p w:rsidR="00213689" w:rsidRPr="000631BE" w:rsidRDefault="00213689" w:rsidP="000631BE">
      <w:pPr>
        <w:pStyle w:val="a3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посещение театров, музеев, концертов;</w:t>
      </w:r>
    </w:p>
    <w:p w:rsidR="00213689" w:rsidRPr="000631BE" w:rsidRDefault="00213689" w:rsidP="000631BE">
      <w:pPr>
        <w:pStyle w:val="a3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совместный досуг детей и родителей.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При изучении тем используются:</w:t>
      </w:r>
    </w:p>
    <w:p w:rsidR="00213689" w:rsidRPr="000631BE" w:rsidRDefault="00213689" w:rsidP="000631BE">
      <w:pPr>
        <w:pStyle w:val="a3"/>
        <w:numPr>
          <w:ilvl w:val="0"/>
          <w:numId w:val="18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наглядные пособия;</w:t>
      </w:r>
    </w:p>
    <w:p w:rsidR="00213689" w:rsidRPr="000631BE" w:rsidRDefault="00213689" w:rsidP="000631BE">
      <w:pPr>
        <w:pStyle w:val="a3"/>
        <w:numPr>
          <w:ilvl w:val="0"/>
          <w:numId w:val="18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lastRenderedPageBreak/>
        <w:t>изделия народных промыслов;</w:t>
      </w:r>
    </w:p>
    <w:p w:rsidR="00213689" w:rsidRPr="000631BE" w:rsidRDefault="00213689" w:rsidP="000631BE">
      <w:pPr>
        <w:pStyle w:val="a3"/>
        <w:numPr>
          <w:ilvl w:val="0"/>
          <w:numId w:val="18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традиционные предметы домашнего обихода;</w:t>
      </w:r>
    </w:p>
    <w:p w:rsidR="00213689" w:rsidRPr="000631BE" w:rsidRDefault="00213689" w:rsidP="000631BE">
      <w:pPr>
        <w:pStyle w:val="a3"/>
        <w:numPr>
          <w:ilvl w:val="0"/>
          <w:numId w:val="18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национальные костюмы;</w:t>
      </w:r>
    </w:p>
    <w:p w:rsidR="00213689" w:rsidRPr="000631BE" w:rsidRDefault="00213689" w:rsidP="000631BE">
      <w:pPr>
        <w:pStyle w:val="a3"/>
        <w:numPr>
          <w:ilvl w:val="0"/>
          <w:numId w:val="18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фото, аудио, видеоматериалы;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 xml:space="preserve">Очень важной и плодотворной формой работы является фольклорный праздник. Именно он создает условия, наиболее приближенные к естественному бытованию фольклора. </w:t>
      </w:r>
      <w:r w:rsidR="008A384D" w:rsidRPr="000631BE">
        <w:rPr>
          <w:color w:val="000000"/>
        </w:rPr>
        <w:t>В кружке «</w:t>
      </w:r>
      <w:r w:rsidR="000631BE">
        <w:rPr>
          <w:color w:val="000000"/>
        </w:rPr>
        <w:t>Рассвет фольклорный</w:t>
      </w:r>
      <w:r w:rsidR="008A384D" w:rsidRPr="000631BE">
        <w:rPr>
          <w:color w:val="000000"/>
        </w:rPr>
        <w:t>»</w:t>
      </w:r>
      <w:r w:rsidRPr="000631BE">
        <w:rPr>
          <w:color w:val="000000"/>
        </w:rPr>
        <w:t xml:space="preserve"> праздники приурочивают к наиболее важным датам народного </w:t>
      </w:r>
      <w:r w:rsidR="00D252D7" w:rsidRPr="000631BE">
        <w:rPr>
          <w:color w:val="000000"/>
        </w:rPr>
        <w:t>календаря: «</w:t>
      </w:r>
      <w:proofErr w:type="spellStart"/>
      <w:r w:rsidR="00D252D7" w:rsidRPr="000631BE">
        <w:rPr>
          <w:color w:val="000000"/>
        </w:rPr>
        <w:t>Уяв</w:t>
      </w:r>
      <w:proofErr w:type="spellEnd"/>
      <w:r w:rsidR="00D252D7" w:rsidRPr="000631BE">
        <w:rPr>
          <w:color w:val="000000"/>
        </w:rPr>
        <w:t>», «</w:t>
      </w:r>
      <w:proofErr w:type="spellStart"/>
      <w:r w:rsidR="00D252D7" w:rsidRPr="000631BE">
        <w:rPr>
          <w:color w:val="000000"/>
        </w:rPr>
        <w:t>Сурхури</w:t>
      </w:r>
      <w:proofErr w:type="spellEnd"/>
      <w:r w:rsidR="00D252D7" w:rsidRPr="000631BE">
        <w:rPr>
          <w:color w:val="000000"/>
        </w:rPr>
        <w:t>», «</w:t>
      </w:r>
      <w:proofErr w:type="spellStart"/>
      <w:r w:rsidR="00D252D7" w:rsidRPr="000631BE">
        <w:rPr>
          <w:color w:val="000000"/>
        </w:rPr>
        <w:t>Са</w:t>
      </w:r>
      <w:r w:rsidRPr="000631BE">
        <w:rPr>
          <w:color w:val="000000"/>
        </w:rPr>
        <w:t>варни</w:t>
      </w:r>
      <w:proofErr w:type="spellEnd"/>
      <w:r w:rsidRPr="000631BE">
        <w:rPr>
          <w:color w:val="000000"/>
        </w:rPr>
        <w:t>», «</w:t>
      </w:r>
      <w:proofErr w:type="spellStart"/>
      <w:r w:rsidRPr="000631BE">
        <w:rPr>
          <w:color w:val="000000"/>
        </w:rPr>
        <w:t>Манкун</w:t>
      </w:r>
      <w:proofErr w:type="spellEnd"/>
      <w:r w:rsidRPr="000631BE">
        <w:rPr>
          <w:color w:val="000000"/>
        </w:rPr>
        <w:t>», «</w:t>
      </w:r>
      <w:proofErr w:type="spellStart"/>
      <w:r w:rsidRPr="000631BE">
        <w:rPr>
          <w:color w:val="000000"/>
        </w:rPr>
        <w:t>Акатуй</w:t>
      </w:r>
      <w:proofErr w:type="spellEnd"/>
      <w:r w:rsidRPr="000631BE">
        <w:rPr>
          <w:color w:val="000000"/>
        </w:rPr>
        <w:t>». Формы проведения праздника разнообразны: посиделки, инсценировки, концерты. Подобная форма работы интересна еще и потому, что на празднике не бывает пассивных зрителей: каждый из присутствующих вовлечен в песню, танец, игру. Важным является и этап подготовки к празднику, когда дети совместно с родителями украшают кабинет, готовят традиционные угощения, создают костюмы, атрибуты праздника.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Для полноценного включения детей в процесс ансамблевого пения необходимо использовать формы групповой и индивидуальной работы:</w:t>
      </w:r>
    </w:p>
    <w:p w:rsidR="00213689" w:rsidRPr="000631BE" w:rsidRDefault="00213689" w:rsidP="000631BE">
      <w:pPr>
        <w:pStyle w:val="a3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сольное пение фрагментов или всей песни;</w:t>
      </w:r>
    </w:p>
    <w:p w:rsidR="00213689" w:rsidRPr="000631BE" w:rsidRDefault="00213689" w:rsidP="000631BE">
      <w:pPr>
        <w:pStyle w:val="a3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пение маленькими группами (по 2-3 человека), где каждый голос хорошо слышен, поможет участникам коллектива проявить свои индивидуальные вокальные возможности, почувствовать уверенность.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 xml:space="preserve">В период становления фольклорного коллектива одна из важнейших задач - выявление потенциальных вокально-творческих возможностей каждого участника. В исполнительском процессе важна активная и порой "ведущая" роль каждого певца. Участники ансамбля – равноправные </w:t>
      </w:r>
      <w:r w:rsidR="000631BE">
        <w:rPr>
          <w:color w:val="000000"/>
        </w:rPr>
        <w:t>«</w:t>
      </w:r>
      <w:r w:rsidRPr="000631BE">
        <w:rPr>
          <w:color w:val="000000"/>
        </w:rPr>
        <w:t>создатели</w:t>
      </w:r>
      <w:r w:rsidR="000631BE">
        <w:rPr>
          <w:color w:val="000000"/>
        </w:rPr>
        <w:t>»</w:t>
      </w:r>
      <w:r w:rsidRPr="000631BE">
        <w:rPr>
          <w:color w:val="000000"/>
        </w:rPr>
        <w:t xml:space="preserve"> песни; от каждого из них зависит качество исполнения, тонус коллективного звучания, эмоциональное состояние всего ансамбля. Голос каждого певца, обладая неповторимым тембром, добавляет новый оттенок или свою собственную окраску в звучащую </w:t>
      </w:r>
      <w:r w:rsidR="000631BE">
        <w:rPr>
          <w:color w:val="000000"/>
        </w:rPr>
        <w:t>«</w:t>
      </w:r>
      <w:r w:rsidRPr="000631BE">
        <w:rPr>
          <w:color w:val="000000"/>
        </w:rPr>
        <w:t>палитру</w:t>
      </w:r>
      <w:r w:rsidR="000631BE">
        <w:rPr>
          <w:color w:val="000000"/>
        </w:rPr>
        <w:t>»</w:t>
      </w:r>
      <w:r w:rsidRPr="000631BE">
        <w:rPr>
          <w:color w:val="000000"/>
        </w:rPr>
        <w:t xml:space="preserve"> ансамбля.</w:t>
      </w:r>
    </w:p>
    <w:p w:rsidR="00213689" w:rsidRPr="000631BE" w:rsidRDefault="008A384D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Реализация</w:t>
      </w:r>
      <w:r w:rsidR="00213689" w:rsidRPr="000631BE">
        <w:rPr>
          <w:b/>
          <w:color w:val="000000"/>
        </w:rPr>
        <w:t xml:space="preserve"> программы</w:t>
      </w:r>
    </w:p>
    <w:p w:rsidR="00213689" w:rsidRPr="000631BE" w:rsidRDefault="008A384D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Д</w:t>
      </w:r>
      <w:r w:rsidR="00BB5240" w:rsidRPr="000631BE">
        <w:rPr>
          <w:color w:val="000000"/>
        </w:rPr>
        <w:t>ети</w:t>
      </w:r>
      <w:r w:rsidR="00213689" w:rsidRPr="000631BE">
        <w:rPr>
          <w:color w:val="000000"/>
        </w:rPr>
        <w:t xml:space="preserve"> </w:t>
      </w:r>
      <w:r w:rsidR="00D252D7" w:rsidRPr="000631BE">
        <w:rPr>
          <w:color w:val="000000"/>
        </w:rPr>
        <w:t xml:space="preserve">младшего школьного возраста от 10 </w:t>
      </w:r>
      <w:r w:rsidR="00213689" w:rsidRPr="000631BE">
        <w:rPr>
          <w:color w:val="000000"/>
        </w:rPr>
        <w:t>д</w:t>
      </w:r>
      <w:r w:rsidR="00D252D7" w:rsidRPr="000631BE">
        <w:rPr>
          <w:color w:val="000000"/>
        </w:rPr>
        <w:t>о 12</w:t>
      </w:r>
      <w:r w:rsidR="00213689" w:rsidRPr="000631BE">
        <w:rPr>
          <w:color w:val="000000"/>
        </w:rPr>
        <w:t xml:space="preserve"> лет –</w:t>
      </w:r>
      <w:r w:rsidRPr="000631BE">
        <w:rPr>
          <w:color w:val="000000"/>
        </w:rPr>
        <w:t xml:space="preserve"> «вхождение</w:t>
      </w:r>
      <w:r w:rsidR="00BB5240" w:rsidRPr="000631BE">
        <w:rPr>
          <w:color w:val="000000"/>
        </w:rPr>
        <w:t>» в народное искусство, первое практическое</w:t>
      </w:r>
      <w:r w:rsidR="00213689" w:rsidRPr="000631BE">
        <w:rPr>
          <w:color w:val="000000"/>
        </w:rPr>
        <w:t xml:space="preserve"> знакомств</w:t>
      </w:r>
      <w:r w:rsidR="00BB5240" w:rsidRPr="000631BE">
        <w:rPr>
          <w:color w:val="000000"/>
        </w:rPr>
        <w:t>о</w:t>
      </w:r>
      <w:r w:rsidR="00213689" w:rsidRPr="000631BE">
        <w:rPr>
          <w:color w:val="000000"/>
        </w:rPr>
        <w:t xml:space="preserve"> с ним.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 xml:space="preserve">Основными видами деятельности детей на занятиях фольклором являются: игры (музыкальные и словесные), пение. Участники </w:t>
      </w:r>
      <w:r w:rsidR="00BB5240" w:rsidRPr="000631BE">
        <w:rPr>
          <w:color w:val="000000"/>
        </w:rPr>
        <w:t>кружка</w:t>
      </w:r>
      <w:r w:rsidRPr="000631BE">
        <w:rPr>
          <w:color w:val="000000"/>
        </w:rPr>
        <w:t xml:space="preserve"> впервые знакомятся с народным календарем, народными праздниками и обрядами.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Программой предусматривается свободная, открытая и г</w:t>
      </w:r>
      <w:r w:rsidR="00BB5240" w:rsidRPr="000631BE">
        <w:rPr>
          <w:color w:val="000000"/>
        </w:rPr>
        <w:t>ибкая система добора в группу</w:t>
      </w:r>
      <w:r w:rsidRPr="000631BE">
        <w:rPr>
          <w:color w:val="000000"/>
        </w:rPr>
        <w:t>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Условия реализации программы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Для успешной реализации данной программы необходимо:</w:t>
      </w:r>
    </w:p>
    <w:p w:rsidR="00213689" w:rsidRPr="000631BE" w:rsidRDefault="008A384D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</w:t>
      </w:r>
      <w:r w:rsidR="00213689" w:rsidRPr="000631BE">
        <w:rPr>
          <w:color w:val="000000"/>
        </w:rPr>
        <w:t>. Материально- техническое обеспечение:</w:t>
      </w:r>
    </w:p>
    <w:p w:rsidR="00213689" w:rsidRPr="000631BE" w:rsidRDefault="00213689" w:rsidP="000631BE">
      <w:pPr>
        <w:pStyle w:val="a3"/>
        <w:numPr>
          <w:ilvl w:val="1"/>
          <w:numId w:val="21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специально оборудованные кабинеты для занятий с детьми;</w:t>
      </w:r>
    </w:p>
    <w:p w:rsidR="00213689" w:rsidRPr="000631BE" w:rsidRDefault="00213689" w:rsidP="000631BE">
      <w:pPr>
        <w:pStyle w:val="a3"/>
        <w:numPr>
          <w:ilvl w:val="1"/>
          <w:numId w:val="21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музыкальные инструменты: фортепиано, гармонь, барабан, трещотка и.т.д.;</w:t>
      </w:r>
    </w:p>
    <w:p w:rsidR="00213689" w:rsidRPr="000631BE" w:rsidRDefault="00213689" w:rsidP="000631BE">
      <w:pPr>
        <w:pStyle w:val="a3"/>
        <w:numPr>
          <w:ilvl w:val="1"/>
          <w:numId w:val="21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технические средства обучения: магнитофон, видео- и аудиоаппаратура, наборы СD- дисков, микрофоны и др.;</w:t>
      </w:r>
    </w:p>
    <w:p w:rsidR="00213689" w:rsidRPr="000631BE" w:rsidRDefault="00213689" w:rsidP="000631BE">
      <w:pPr>
        <w:pStyle w:val="a3"/>
        <w:numPr>
          <w:ilvl w:val="1"/>
          <w:numId w:val="21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зал для проведения праздников;</w:t>
      </w:r>
    </w:p>
    <w:p w:rsidR="00213689" w:rsidRPr="000631BE" w:rsidRDefault="00213689" w:rsidP="000631BE">
      <w:pPr>
        <w:pStyle w:val="a3"/>
        <w:numPr>
          <w:ilvl w:val="1"/>
          <w:numId w:val="21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народные костюмы.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3. Методическое обеспечение:</w:t>
      </w:r>
    </w:p>
    <w:p w:rsidR="00213689" w:rsidRPr="000631BE" w:rsidRDefault="00213689" w:rsidP="000631BE">
      <w:pPr>
        <w:pStyle w:val="a3"/>
        <w:numPr>
          <w:ilvl w:val="1"/>
          <w:numId w:val="23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дидактический и раздаточный материал;</w:t>
      </w:r>
    </w:p>
    <w:p w:rsidR="00213689" w:rsidRPr="000631BE" w:rsidRDefault="00213689" w:rsidP="000631BE">
      <w:pPr>
        <w:pStyle w:val="a3"/>
        <w:numPr>
          <w:ilvl w:val="1"/>
          <w:numId w:val="23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пособия по народному творчеству;</w:t>
      </w:r>
    </w:p>
    <w:p w:rsidR="00213689" w:rsidRPr="000631BE" w:rsidRDefault="00213689" w:rsidP="000631BE">
      <w:pPr>
        <w:pStyle w:val="a3"/>
        <w:numPr>
          <w:ilvl w:val="1"/>
          <w:numId w:val="23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комплект методической и теоретической литературы;</w:t>
      </w:r>
    </w:p>
    <w:p w:rsidR="00213689" w:rsidRPr="000631BE" w:rsidRDefault="00213689" w:rsidP="000631BE">
      <w:pPr>
        <w:pStyle w:val="a3"/>
        <w:numPr>
          <w:ilvl w:val="1"/>
          <w:numId w:val="23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Разработанные сценарии игр и праздников.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Прогнозируемые результаты реализации программы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К концу обучения учащиеся будут знать: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lastRenderedPageBreak/>
        <w:t>1)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детские жанры народно – песенного творчества (считалк</w:t>
      </w:r>
      <w:r w:rsidR="005310C3" w:rsidRPr="000631BE">
        <w:rPr>
          <w:color w:val="000000"/>
        </w:rPr>
        <w:t>и, песни - игры, игры – загадки</w:t>
      </w:r>
      <w:r w:rsidRPr="000631BE">
        <w:rPr>
          <w:color w:val="000000"/>
        </w:rPr>
        <w:t>;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2)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виды хороводов (круг, ручеёк);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3)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народные инструменты (ударные, духовые, струнные)</w:t>
      </w:r>
    </w:p>
    <w:p w:rsid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умеют: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1)слушать при пении другого поющего;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2)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 xml:space="preserve">ритмично и активно декламировать песенные </w:t>
      </w:r>
      <w:proofErr w:type="spellStart"/>
      <w:r w:rsidRPr="000631BE">
        <w:rPr>
          <w:color w:val="000000"/>
        </w:rPr>
        <w:t>ритмотексты</w:t>
      </w:r>
      <w:proofErr w:type="spellEnd"/>
      <w:r w:rsidRPr="000631BE">
        <w:rPr>
          <w:color w:val="000000"/>
        </w:rPr>
        <w:t>;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3)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 xml:space="preserve">петь в открытой, народно - певческой манере в диапазоне до-соль </w:t>
      </w:r>
      <w:proofErr w:type="gramStart"/>
      <w:r w:rsidRPr="000631BE">
        <w:rPr>
          <w:color w:val="000000"/>
        </w:rPr>
        <w:t>-(</w:t>
      </w:r>
      <w:proofErr w:type="gramEnd"/>
      <w:r w:rsidRPr="000631BE">
        <w:rPr>
          <w:color w:val="000000"/>
        </w:rPr>
        <w:t>ля).Петь звонко, мягко, легко. Умеют исполнять выразительно, артистично, чисто интонационно несложную песню без помощи музыкального инструмента – соло;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4)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без напряжения, правильно дышать (спокойно, не поднимая плечи);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5)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легко исполняют хороводный шаг;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6)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обыгрывают образы героев в песнях и играх.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ПЕРВЫЙ ГОД ОБУЧЕНИЯ «МЫ ИГРАЕМ И ПОЁМ»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Цель: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Дать учащимся основные знания в области чувашского народного творчества, способствовать воспитанию интереса к чувашской народной музыке, традициям и обрядам.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631BE">
        <w:rPr>
          <w:b/>
          <w:color w:val="000000"/>
        </w:rPr>
        <w:t>Задачи:</w:t>
      </w:r>
    </w:p>
    <w:p w:rsidR="00213689" w:rsidRPr="000631BE" w:rsidRDefault="005310C3" w:rsidP="000631BE">
      <w:pPr>
        <w:pStyle w:val="a3"/>
        <w:numPr>
          <w:ilvl w:val="0"/>
          <w:numId w:val="24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п</w:t>
      </w:r>
      <w:r w:rsidR="00213689" w:rsidRPr="000631BE">
        <w:rPr>
          <w:color w:val="000000"/>
        </w:rPr>
        <w:t>олучение первичных знаний о культуре чувашского народа;</w:t>
      </w:r>
    </w:p>
    <w:p w:rsidR="00213689" w:rsidRPr="000631BE" w:rsidRDefault="00213689" w:rsidP="000631BE">
      <w:pPr>
        <w:pStyle w:val="a3"/>
        <w:numPr>
          <w:ilvl w:val="0"/>
          <w:numId w:val="24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изучение детских жанров народно - песенного творчества (игровых песен, прибауток, считалок, скороговорок);</w:t>
      </w:r>
    </w:p>
    <w:p w:rsidR="00213689" w:rsidRPr="000631BE" w:rsidRDefault="00213689" w:rsidP="000631BE">
      <w:pPr>
        <w:pStyle w:val="a3"/>
        <w:numPr>
          <w:ilvl w:val="0"/>
          <w:numId w:val="24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0631BE">
        <w:rPr>
          <w:color w:val="000000"/>
        </w:rPr>
        <w:t>представление о праздниках народного календаря.</w:t>
      </w:r>
    </w:p>
    <w:p w:rsidR="00213689" w:rsidRPr="005310C3" w:rsidRDefault="00213689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5310C3">
        <w:rPr>
          <w:b/>
          <w:color w:val="000000"/>
        </w:rPr>
        <w:t>Учебно-тематический план обучения</w:t>
      </w:r>
    </w:p>
    <w:tbl>
      <w:tblPr>
        <w:tblStyle w:val="a4"/>
        <w:tblW w:w="0" w:type="auto"/>
        <w:tblLook w:val="04A0"/>
      </w:tblPr>
      <w:tblGrid>
        <w:gridCol w:w="534"/>
        <w:gridCol w:w="7370"/>
        <w:gridCol w:w="1666"/>
      </w:tblGrid>
      <w:tr w:rsidR="005310C3" w:rsidTr="005310C3">
        <w:tc>
          <w:tcPr>
            <w:tcW w:w="534" w:type="dxa"/>
          </w:tcPr>
          <w:p w:rsidR="005310C3" w:rsidRPr="00BB5240" w:rsidRDefault="005310C3" w:rsidP="00BB524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BB5240">
              <w:rPr>
                <w:b/>
                <w:color w:val="000000"/>
              </w:rPr>
              <w:t>№</w:t>
            </w:r>
          </w:p>
        </w:tc>
        <w:tc>
          <w:tcPr>
            <w:tcW w:w="7371" w:type="dxa"/>
          </w:tcPr>
          <w:p w:rsidR="005310C3" w:rsidRPr="00BB5240" w:rsidRDefault="005310C3" w:rsidP="00BB524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BB5240">
              <w:rPr>
                <w:b/>
                <w:color w:val="000000"/>
              </w:rPr>
              <w:t>Наименование разделов и тем</w:t>
            </w:r>
          </w:p>
        </w:tc>
        <w:tc>
          <w:tcPr>
            <w:tcW w:w="1666" w:type="dxa"/>
          </w:tcPr>
          <w:p w:rsidR="005310C3" w:rsidRPr="00BB5240" w:rsidRDefault="005310C3" w:rsidP="00BB524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BB5240">
              <w:rPr>
                <w:b/>
                <w:color w:val="000000"/>
              </w:rPr>
              <w:t>Количество часов</w:t>
            </w:r>
          </w:p>
        </w:tc>
      </w:tr>
      <w:tr w:rsidR="005310C3" w:rsidTr="005310C3">
        <w:tc>
          <w:tcPr>
            <w:tcW w:w="534" w:type="dxa"/>
          </w:tcPr>
          <w:p w:rsidR="005310C3" w:rsidRDefault="005310C3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371" w:type="dxa"/>
          </w:tcPr>
          <w:p w:rsidR="005310C3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Раздел 1. </w:t>
            </w:r>
            <w:r w:rsidR="005310C3" w:rsidRPr="00756032">
              <w:rPr>
                <w:b/>
                <w:color w:val="000000"/>
              </w:rPr>
              <w:t>Введение:</w:t>
            </w:r>
            <w:r w:rsidR="005310C3" w:rsidRPr="00213689">
              <w:rPr>
                <w:color w:val="000000"/>
              </w:rPr>
              <w:t xml:space="preserve"> основные сведения об истории народа, его происхождении и расселении</w:t>
            </w:r>
            <w:r w:rsidR="005310C3">
              <w:rPr>
                <w:color w:val="000000"/>
              </w:rPr>
              <w:t xml:space="preserve">. </w:t>
            </w:r>
            <w:r w:rsidR="005310C3" w:rsidRPr="00213689">
              <w:rPr>
                <w:color w:val="000000"/>
              </w:rPr>
              <w:t>Народное искусство</w:t>
            </w:r>
          </w:p>
        </w:tc>
        <w:tc>
          <w:tcPr>
            <w:tcW w:w="1666" w:type="dxa"/>
          </w:tcPr>
          <w:p w:rsidR="005310C3" w:rsidRDefault="00EC5AF6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756032" w:rsidTr="005310C3">
        <w:tc>
          <w:tcPr>
            <w:tcW w:w="534" w:type="dxa"/>
          </w:tcPr>
          <w:p w:rsidR="00756032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7371" w:type="dxa"/>
          </w:tcPr>
          <w:p w:rsidR="00756032" w:rsidRPr="00756032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5310C3">
              <w:rPr>
                <w:b/>
                <w:color w:val="000000"/>
              </w:rPr>
              <w:t xml:space="preserve">Раздел 2. </w:t>
            </w:r>
            <w:r w:rsidRPr="00756032">
              <w:rPr>
                <w:b/>
                <w:color w:val="000000"/>
              </w:rPr>
              <w:t>Народное искусство</w:t>
            </w:r>
          </w:p>
        </w:tc>
        <w:tc>
          <w:tcPr>
            <w:tcW w:w="1666" w:type="dxa"/>
          </w:tcPr>
          <w:p w:rsidR="00756032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5310C3" w:rsidTr="005310C3">
        <w:tc>
          <w:tcPr>
            <w:tcW w:w="534" w:type="dxa"/>
          </w:tcPr>
          <w:p w:rsidR="005310C3" w:rsidRDefault="005310C3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71" w:type="dxa"/>
          </w:tcPr>
          <w:p w:rsidR="005310C3" w:rsidRDefault="005310C3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13689">
              <w:rPr>
                <w:color w:val="000000"/>
              </w:rPr>
              <w:t>Разучивание прибауток, считалок.</w:t>
            </w:r>
          </w:p>
        </w:tc>
        <w:tc>
          <w:tcPr>
            <w:tcW w:w="1666" w:type="dxa"/>
          </w:tcPr>
          <w:p w:rsidR="005310C3" w:rsidRDefault="00EC5AF6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5310C3" w:rsidTr="005310C3">
        <w:tc>
          <w:tcPr>
            <w:tcW w:w="534" w:type="dxa"/>
          </w:tcPr>
          <w:p w:rsidR="005310C3" w:rsidRDefault="005310C3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371" w:type="dxa"/>
          </w:tcPr>
          <w:p w:rsidR="005310C3" w:rsidRDefault="005310C3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13689">
              <w:rPr>
                <w:color w:val="000000"/>
              </w:rPr>
              <w:t>Вокально – хоровое пение</w:t>
            </w:r>
          </w:p>
        </w:tc>
        <w:tc>
          <w:tcPr>
            <w:tcW w:w="1666" w:type="dxa"/>
          </w:tcPr>
          <w:p w:rsidR="005310C3" w:rsidRDefault="000505F1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310C3" w:rsidTr="005310C3">
        <w:tc>
          <w:tcPr>
            <w:tcW w:w="534" w:type="dxa"/>
          </w:tcPr>
          <w:p w:rsidR="005310C3" w:rsidRDefault="005310C3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371" w:type="dxa"/>
          </w:tcPr>
          <w:p w:rsidR="005310C3" w:rsidRDefault="005310C3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13689">
              <w:rPr>
                <w:color w:val="000000"/>
              </w:rPr>
              <w:t>Индивидуальная работа: по постановке голоса, работа с солистами.</w:t>
            </w:r>
          </w:p>
        </w:tc>
        <w:tc>
          <w:tcPr>
            <w:tcW w:w="1666" w:type="dxa"/>
          </w:tcPr>
          <w:p w:rsidR="005310C3" w:rsidRDefault="00EC5AF6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5310C3" w:rsidTr="005310C3">
        <w:tc>
          <w:tcPr>
            <w:tcW w:w="534" w:type="dxa"/>
          </w:tcPr>
          <w:p w:rsidR="005310C3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371" w:type="dxa"/>
          </w:tcPr>
          <w:p w:rsidR="005310C3" w:rsidRPr="00213689" w:rsidRDefault="005310C3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13689">
              <w:rPr>
                <w:color w:val="000000"/>
              </w:rPr>
              <w:t>Народная хореография</w:t>
            </w:r>
          </w:p>
        </w:tc>
        <w:tc>
          <w:tcPr>
            <w:tcW w:w="1666" w:type="dxa"/>
          </w:tcPr>
          <w:p w:rsidR="005310C3" w:rsidRDefault="00EC5AF6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BB5240" w:rsidTr="005310C3">
        <w:tc>
          <w:tcPr>
            <w:tcW w:w="534" w:type="dxa"/>
          </w:tcPr>
          <w:p w:rsidR="00BB5240" w:rsidRDefault="00BB5240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7371" w:type="dxa"/>
          </w:tcPr>
          <w:p w:rsidR="00BB5240" w:rsidRPr="00213689" w:rsidRDefault="00BB5240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BB5240">
              <w:rPr>
                <w:b/>
                <w:color w:val="000000"/>
              </w:rPr>
              <w:t>Раздел 3. Народный календарь</w:t>
            </w:r>
          </w:p>
        </w:tc>
        <w:tc>
          <w:tcPr>
            <w:tcW w:w="1666" w:type="dxa"/>
          </w:tcPr>
          <w:p w:rsidR="00BB5240" w:rsidRDefault="00BB5240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5310C3" w:rsidTr="005310C3">
        <w:tc>
          <w:tcPr>
            <w:tcW w:w="534" w:type="dxa"/>
          </w:tcPr>
          <w:p w:rsidR="005310C3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371" w:type="dxa"/>
          </w:tcPr>
          <w:p w:rsidR="005310C3" w:rsidRPr="00213689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13689">
              <w:rPr>
                <w:color w:val="000000"/>
              </w:rPr>
              <w:t>Народный календарь</w:t>
            </w:r>
            <w:r>
              <w:rPr>
                <w:color w:val="000000"/>
              </w:rPr>
              <w:t xml:space="preserve">. </w:t>
            </w:r>
            <w:r w:rsidRPr="00213689">
              <w:rPr>
                <w:color w:val="000000"/>
              </w:rPr>
              <w:t>Знакомство с календарными праздниками и обрядами</w:t>
            </w:r>
          </w:p>
        </w:tc>
        <w:tc>
          <w:tcPr>
            <w:tcW w:w="1666" w:type="dxa"/>
          </w:tcPr>
          <w:p w:rsidR="005310C3" w:rsidRDefault="00EC5AF6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B5240" w:rsidTr="005310C3">
        <w:tc>
          <w:tcPr>
            <w:tcW w:w="534" w:type="dxa"/>
          </w:tcPr>
          <w:p w:rsidR="00BB5240" w:rsidRDefault="00BB5240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7371" w:type="dxa"/>
          </w:tcPr>
          <w:p w:rsidR="00BB5240" w:rsidRPr="00BB5240" w:rsidRDefault="00BB5240" w:rsidP="00213689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5310C3">
              <w:rPr>
                <w:b/>
                <w:color w:val="000000"/>
              </w:rPr>
              <w:t>Раздел 4 .Слушание музыки</w:t>
            </w:r>
          </w:p>
        </w:tc>
        <w:tc>
          <w:tcPr>
            <w:tcW w:w="1666" w:type="dxa"/>
          </w:tcPr>
          <w:p w:rsidR="00BB5240" w:rsidRDefault="00BB5240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756032" w:rsidTr="005310C3">
        <w:tc>
          <w:tcPr>
            <w:tcW w:w="534" w:type="dxa"/>
          </w:tcPr>
          <w:p w:rsidR="00756032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7371" w:type="dxa"/>
          </w:tcPr>
          <w:p w:rsidR="00756032" w:rsidRPr="00213689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13689">
              <w:rPr>
                <w:color w:val="000000"/>
              </w:rPr>
              <w:t>Слушание музыки</w:t>
            </w:r>
          </w:p>
        </w:tc>
        <w:tc>
          <w:tcPr>
            <w:tcW w:w="1666" w:type="dxa"/>
          </w:tcPr>
          <w:p w:rsidR="00756032" w:rsidRDefault="00EC5AF6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BB5240" w:rsidTr="005310C3">
        <w:tc>
          <w:tcPr>
            <w:tcW w:w="534" w:type="dxa"/>
          </w:tcPr>
          <w:p w:rsidR="00BB5240" w:rsidRDefault="00BB5240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7371" w:type="dxa"/>
          </w:tcPr>
          <w:p w:rsidR="00BB5240" w:rsidRPr="00BB5240" w:rsidRDefault="00BB5240" w:rsidP="00BB5240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BB5240">
              <w:rPr>
                <w:b/>
                <w:color w:val="000000"/>
              </w:rPr>
              <w:t>Раздел 5.Знакомство с нацио</w:t>
            </w:r>
            <w:r>
              <w:rPr>
                <w:b/>
                <w:color w:val="000000"/>
              </w:rPr>
              <w:t>нальными шумовыми инструментами</w:t>
            </w:r>
          </w:p>
        </w:tc>
        <w:tc>
          <w:tcPr>
            <w:tcW w:w="1666" w:type="dxa"/>
          </w:tcPr>
          <w:p w:rsidR="00BB5240" w:rsidRDefault="00BB5240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756032" w:rsidTr="005310C3">
        <w:tc>
          <w:tcPr>
            <w:tcW w:w="534" w:type="dxa"/>
          </w:tcPr>
          <w:p w:rsidR="00756032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371" w:type="dxa"/>
          </w:tcPr>
          <w:p w:rsidR="00756032" w:rsidRPr="00213689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13689">
              <w:rPr>
                <w:color w:val="000000"/>
              </w:rPr>
              <w:t>Работа с шумовыми инструментами.</w:t>
            </w:r>
          </w:p>
        </w:tc>
        <w:tc>
          <w:tcPr>
            <w:tcW w:w="1666" w:type="dxa"/>
          </w:tcPr>
          <w:p w:rsidR="00756032" w:rsidRDefault="00EC5AF6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BB5240" w:rsidTr="005310C3">
        <w:tc>
          <w:tcPr>
            <w:tcW w:w="534" w:type="dxa"/>
          </w:tcPr>
          <w:p w:rsidR="00BB5240" w:rsidRDefault="00BB5240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7371" w:type="dxa"/>
          </w:tcPr>
          <w:p w:rsidR="00BB5240" w:rsidRPr="00BB5240" w:rsidRDefault="00BB5240" w:rsidP="00213689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240">
              <w:rPr>
                <w:b/>
                <w:color w:val="000000"/>
              </w:rPr>
              <w:t>Раздел 6. Встречи с интересными людьми</w:t>
            </w:r>
          </w:p>
        </w:tc>
        <w:tc>
          <w:tcPr>
            <w:tcW w:w="1666" w:type="dxa"/>
          </w:tcPr>
          <w:p w:rsidR="00BB5240" w:rsidRDefault="00BB5240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756032" w:rsidTr="005310C3">
        <w:tc>
          <w:tcPr>
            <w:tcW w:w="534" w:type="dxa"/>
          </w:tcPr>
          <w:p w:rsidR="00756032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371" w:type="dxa"/>
          </w:tcPr>
          <w:p w:rsidR="00756032" w:rsidRPr="00213689" w:rsidRDefault="00756032" w:rsidP="007D13FE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13689">
              <w:rPr>
                <w:color w:val="000000"/>
              </w:rPr>
              <w:t>Встречи с интересными людьми</w:t>
            </w:r>
          </w:p>
        </w:tc>
        <w:tc>
          <w:tcPr>
            <w:tcW w:w="1666" w:type="dxa"/>
          </w:tcPr>
          <w:p w:rsidR="00756032" w:rsidRDefault="00EC5AF6" w:rsidP="007D13FE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756032" w:rsidTr="005310C3">
        <w:tc>
          <w:tcPr>
            <w:tcW w:w="534" w:type="dxa"/>
          </w:tcPr>
          <w:p w:rsidR="00756032" w:rsidRDefault="00756032" w:rsidP="0021368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7371" w:type="dxa"/>
          </w:tcPr>
          <w:p w:rsidR="00756032" w:rsidRPr="00756032" w:rsidRDefault="00756032" w:rsidP="00756032">
            <w:pPr>
              <w:pStyle w:val="a3"/>
              <w:spacing w:before="0" w:beforeAutospacing="0" w:after="0" w:afterAutospacing="0"/>
              <w:jc w:val="right"/>
              <w:rPr>
                <w:b/>
                <w:color w:val="000000"/>
              </w:rPr>
            </w:pPr>
            <w:r w:rsidRPr="00756032">
              <w:rPr>
                <w:b/>
                <w:color w:val="000000"/>
              </w:rPr>
              <w:t>Всего</w:t>
            </w:r>
          </w:p>
        </w:tc>
        <w:tc>
          <w:tcPr>
            <w:tcW w:w="1666" w:type="dxa"/>
          </w:tcPr>
          <w:p w:rsidR="00756032" w:rsidRPr="00756032" w:rsidRDefault="00EC5AF6" w:rsidP="007D13F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68</w:t>
            </w:r>
          </w:p>
        </w:tc>
      </w:tr>
    </w:tbl>
    <w:p w:rsidR="005310C3" w:rsidRDefault="005310C3" w:rsidP="00213689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213689" w:rsidRPr="000631BE" w:rsidRDefault="00213689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0631BE">
        <w:rPr>
          <w:b/>
          <w:color w:val="000000"/>
        </w:rPr>
        <w:t>Содержание программы обучения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0631BE">
        <w:rPr>
          <w:b/>
          <w:color w:val="000000"/>
        </w:rPr>
        <w:t>Раздел 1. Введение.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Основные сведения об истории народа, его происхождении и расселении.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0631BE">
        <w:rPr>
          <w:b/>
          <w:color w:val="000000"/>
        </w:rPr>
        <w:t>Раздел 2. Народное искусство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Тема 2.1. Разучивание прибауток, считалок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lastRenderedPageBreak/>
        <w:t>Детские жанры народно-песенного творчества песни-игры, игры-загадки, песни-танцы.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Тема 2.2. Вокально-хоровое пение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1) Музыкальная азбука чувашского фольклора, народная лексика, соединение слова с музыкой, движением.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2) Малообъемные песни: песни-игры, считалки, потешки — в 1</w:t>
      </w:r>
      <w:r w:rsidR="000505F1" w:rsidRPr="000631BE">
        <w:rPr>
          <w:color w:val="000000"/>
        </w:rPr>
        <w:t>-</w:t>
      </w:r>
      <w:r w:rsidRPr="000631BE">
        <w:rPr>
          <w:color w:val="000000"/>
        </w:rPr>
        <w:t>2 звука, в терцию.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 xml:space="preserve">3) Постепенное расширение </w:t>
      </w:r>
      <w:proofErr w:type="gramStart"/>
      <w:r w:rsidRPr="000631BE">
        <w:rPr>
          <w:color w:val="000000"/>
        </w:rPr>
        <w:t>диапазона</w:t>
      </w:r>
      <w:proofErr w:type="gramEnd"/>
      <w:r w:rsidRPr="000631BE">
        <w:rPr>
          <w:color w:val="000000"/>
        </w:rPr>
        <w:t xml:space="preserve"> начиная от примарной зоны (ми-фа).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4) Знакомство с вокально-хоровыми приемами пения в народной манере, близкой к разговорной речи.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5) Формирование правильного певческого звука - открытого, легкого, звонкого.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6) Работа над пением в унисон с целью образования единой манеры пения. Обучение умению сочетать пение с движением, игрой, охраняя качество звучания</w:t>
      </w:r>
      <w:proofErr w:type="gramStart"/>
      <w:r w:rsidRPr="000631BE">
        <w:rPr>
          <w:color w:val="000000"/>
        </w:rPr>
        <w:t xml:space="preserve"> .</w:t>
      </w:r>
      <w:proofErr w:type="gramEnd"/>
      <w:r w:rsidRPr="000631BE">
        <w:rPr>
          <w:color w:val="000000"/>
        </w:rPr>
        <w:t xml:space="preserve"> Работа над дыханием, артикуляцией, дикцией, ос</w:t>
      </w:r>
      <w:r w:rsidR="000505F1" w:rsidRPr="000631BE">
        <w:rPr>
          <w:color w:val="000000"/>
        </w:rPr>
        <w:t>ознанием исполняемого произведе</w:t>
      </w:r>
      <w:r w:rsidRPr="000631BE">
        <w:rPr>
          <w:color w:val="000000"/>
        </w:rPr>
        <w:t>ния.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Тема 2.3. Индивидуальная работа по постановке голоса, работа с солистами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 xml:space="preserve">1) Развитие голосовых данных: </w:t>
      </w:r>
      <w:proofErr w:type="spellStart"/>
      <w:r w:rsidRPr="000631BE">
        <w:rPr>
          <w:color w:val="000000"/>
        </w:rPr>
        <w:t>распевки</w:t>
      </w:r>
      <w:proofErr w:type="spellEnd"/>
      <w:r w:rsidRPr="000631BE">
        <w:rPr>
          <w:color w:val="000000"/>
        </w:rPr>
        <w:t>, умение владеть голосовым аппаратом.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2) Умение эмоционально и выразительно преподносить исполняемый репертуар.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Тема 2.4. Народная хореография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1) Освоение движений. Основные положения ног.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2) Основные положения рук.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3)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Выработка правильной осанки, умение легко бесшумно двигаться, «держать спину».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4) Соединение рук в хороводе. Освоение кругового хоровода, хороводов « ручеёк», «воротца». Соединение изученных элементов с плясовыми песнями. Знакомство с шумовыми инструментами.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Тема 2.5. Расширение диапазона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1)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Распевание коллектива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2)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Работа над развитием артикуляционного аппарата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3)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 xml:space="preserve">Гласные, согласные в народном вокале, интонирование и пение </w:t>
      </w:r>
      <w:proofErr w:type="spellStart"/>
      <w:r w:rsidRPr="000631BE">
        <w:rPr>
          <w:color w:val="000000"/>
        </w:rPr>
        <w:t>a</w:t>
      </w:r>
      <w:proofErr w:type="spellEnd"/>
      <w:r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capella</w:t>
      </w:r>
      <w:proofErr w:type="spellEnd"/>
      <w:r w:rsidRPr="000631BE">
        <w:rPr>
          <w:color w:val="000000"/>
        </w:rPr>
        <w:t>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0631BE">
        <w:rPr>
          <w:b/>
          <w:color w:val="000000"/>
        </w:rPr>
        <w:t>Раздел 3. Народный календарь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Тема 3.1. Знакомство с календарными праздниками и обрядами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1) Календарные праздники и обряды.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2) Зимние, весенние, летние, осенние праздники.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 xml:space="preserve">3) Происхождение праздников, связь их с </w:t>
      </w:r>
      <w:r w:rsidR="00BB5240" w:rsidRPr="000631BE">
        <w:rPr>
          <w:color w:val="000000"/>
        </w:rPr>
        <w:t>п</w:t>
      </w:r>
      <w:r w:rsidRPr="000631BE">
        <w:rPr>
          <w:color w:val="000000"/>
        </w:rPr>
        <w:t>риродой.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Тема 3.2. Подготовка и проведение праздника «</w:t>
      </w:r>
      <w:proofErr w:type="spellStart"/>
      <w:r w:rsidRPr="000631BE">
        <w:rPr>
          <w:color w:val="000000"/>
        </w:rPr>
        <w:t>Вайа</w:t>
      </w:r>
      <w:proofErr w:type="spellEnd"/>
      <w:r w:rsidR="00A42890"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юррисем</w:t>
      </w:r>
      <w:proofErr w:type="spellEnd"/>
      <w:r w:rsidRPr="000631BE">
        <w:rPr>
          <w:color w:val="000000"/>
        </w:rPr>
        <w:t>».</w:t>
      </w:r>
    </w:p>
    <w:p w:rsidR="00213689" w:rsidRPr="000631BE" w:rsidRDefault="00D252D7" w:rsidP="00213689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0631BE">
        <w:rPr>
          <w:b/>
          <w:color w:val="000000"/>
        </w:rPr>
        <w:t xml:space="preserve">Раздел 4. </w:t>
      </w:r>
      <w:r w:rsidR="00213689" w:rsidRPr="000631BE">
        <w:rPr>
          <w:b/>
          <w:color w:val="000000"/>
        </w:rPr>
        <w:t>Слушание музыки</w:t>
      </w:r>
    </w:p>
    <w:p w:rsidR="00BB5240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 xml:space="preserve">Прослушивание: </w:t>
      </w:r>
    </w:p>
    <w:p w:rsidR="00BB5240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1)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 xml:space="preserve">народных песен в исполнении народных мастеров (И.Вдовина), профессиональных певцов и детских фольклорных коллективов. 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color w:val="000000"/>
        </w:rPr>
        <w:t>2)</w:t>
      </w:r>
      <w:r w:rsidR="00D252D7" w:rsidRPr="000631BE">
        <w:rPr>
          <w:color w:val="000000"/>
        </w:rPr>
        <w:t xml:space="preserve"> </w:t>
      </w:r>
      <w:r w:rsidRPr="000631BE">
        <w:rPr>
          <w:color w:val="000000"/>
        </w:rPr>
        <w:t>фрагментов из опер чувашских композиторов, в которых использованы народные мелодии.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b/>
          <w:color w:val="000000"/>
        </w:rPr>
        <w:t>Раздел 5.</w:t>
      </w:r>
      <w:r w:rsidR="00D252D7" w:rsidRPr="000631BE">
        <w:rPr>
          <w:b/>
          <w:color w:val="000000"/>
        </w:rPr>
        <w:t xml:space="preserve"> </w:t>
      </w:r>
      <w:r w:rsidRPr="000631BE">
        <w:rPr>
          <w:b/>
          <w:color w:val="000000"/>
        </w:rPr>
        <w:t>Знакомство с национальными шумовыми инструментами.</w:t>
      </w:r>
      <w:r w:rsidRPr="000631BE">
        <w:rPr>
          <w:color w:val="000000"/>
        </w:rPr>
        <w:t xml:space="preserve"> Чувашские гусли, балалайка, барабан, гармошка, волынка, свистульки.</w:t>
      </w:r>
    </w:p>
    <w:p w:rsidR="00213689" w:rsidRPr="000631BE" w:rsidRDefault="00213689" w:rsidP="00213689">
      <w:pPr>
        <w:pStyle w:val="a3"/>
        <w:spacing w:before="0" w:beforeAutospacing="0" w:after="0" w:afterAutospacing="0"/>
        <w:jc w:val="both"/>
        <w:rPr>
          <w:color w:val="000000"/>
        </w:rPr>
      </w:pPr>
      <w:r w:rsidRPr="000631BE">
        <w:rPr>
          <w:b/>
          <w:color w:val="000000"/>
        </w:rPr>
        <w:t>Раздел 6. Встречи с интересными людьми</w:t>
      </w:r>
      <w:r w:rsidR="00BB5240" w:rsidRPr="000631BE">
        <w:rPr>
          <w:b/>
          <w:color w:val="000000"/>
        </w:rPr>
        <w:t>.</w:t>
      </w:r>
    </w:p>
    <w:p w:rsidR="00BB5240" w:rsidRPr="000631BE" w:rsidRDefault="00BB5240" w:rsidP="00213689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D252D7" w:rsidRPr="000631BE" w:rsidRDefault="00D252D7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D252D7" w:rsidRPr="000631BE" w:rsidRDefault="00D252D7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D252D7" w:rsidRPr="000631BE" w:rsidRDefault="00D252D7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D252D7" w:rsidRPr="000631BE" w:rsidRDefault="00D252D7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D252D7" w:rsidRPr="000631BE" w:rsidRDefault="00D252D7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D252D7" w:rsidRPr="000631BE" w:rsidRDefault="00D252D7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D252D7" w:rsidRPr="000631BE" w:rsidRDefault="00D252D7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D252D7" w:rsidRPr="000631BE" w:rsidRDefault="00D252D7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D252D7" w:rsidRPr="000631BE" w:rsidRDefault="00D252D7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D252D7" w:rsidRPr="000631BE" w:rsidRDefault="00D252D7" w:rsidP="000631BE">
      <w:pPr>
        <w:pStyle w:val="a3"/>
        <w:spacing w:before="0" w:beforeAutospacing="0" w:after="0" w:afterAutospacing="0"/>
        <w:rPr>
          <w:b/>
          <w:color w:val="000000"/>
        </w:rPr>
      </w:pPr>
    </w:p>
    <w:p w:rsidR="00213689" w:rsidRDefault="00213689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0631BE">
        <w:rPr>
          <w:b/>
          <w:color w:val="000000"/>
        </w:rPr>
        <w:lastRenderedPageBreak/>
        <w:t>Список рекомендуемой литературы для учащихся</w:t>
      </w:r>
    </w:p>
    <w:p w:rsidR="000631BE" w:rsidRPr="000631BE" w:rsidRDefault="000631BE" w:rsidP="005310C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 xml:space="preserve">1. Осипов А.А. </w:t>
      </w:r>
      <w:proofErr w:type="spellStart"/>
      <w:r w:rsidRPr="000631BE">
        <w:rPr>
          <w:color w:val="000000"/>
        </w:rPr>
        <w:t>Ираида</w:t>
      </w:r>
      <w:proofErr w:type="spellEnd"/>
      <w:r w:rsidRPr="000631BE">
        <w:rPr>
          <w:color w:val="000000"/>
        </w:rPr>
        <w:t xml:space="preserve"> Вдовина </w:t>
      </w:r>
      <w:proofErr w:type="spellStart"/>
      <w:r w:rsidRPr="000631BE">
        <w:rPr>
          <w:color w:val="000000"/>
        </w:rPr>
        <w:t>юрлакан</w:t>
      </w:r>
      <w:proofErr w:type="spellEnd"/>
      <w:r w:rsidR="00FD3E60"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ч</w:t>
      </w:r>
      <w:r w:rsidR="00FD7C3E" w:rsidRPr="000631BE">
        <w:t>ă</w:t>
      </w:r>
      <w:r w:rsidRPr="000631BE">
        <w:rPr>
          <w:color w:val="000000"/>
        </w:rPr>
        <w:t>ваш</w:t>
      </w:r>
      <w:proofErr w:type="spellEnd"/>
      <w:r w:rsidR="00FD3E60"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хал</w:t>
      </w:r>
      <w:r w:rsidR="00FD7C3E" w:rsidRPr="000631BE">
        <w:t>ă</w:t>
      </w:r>
      <w:r w:rsidRPr="000631BE">
        <w:rPr>
          <w:color w:val="000000"/>
        </w:rPr>
        <w:t>х</w:t>
      </w:r>
      <w:proofErr w:type="spellEnd"/>
      <w:r w:rsidR="00FD3E60"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юррисем</w:t>
      </w:r>
      <w:proofErr w:type="spellEnd"/>
      <w:r w:rsidRPr="000631BE">
        <w:rPr>
          <w:color w:val="000000"/>
        </w:rPr>
        <w:t xml:space="preserve"> /А.А.Осипов</w:t>
      </w:r>
      <w:r w:rsidR="00FD3E60"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Шупашкар</w:t>
      </w:r>
      <w:proofErr w:type="spellEnd"/>
      <w:r w:rsidRPr="000631BE">
        <w:rPr>
          <w:color w:val="000000"/>
        </w:rPr>
        <w:t>, 1985.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2.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Лаврентьева С.Г. Чувашские народные песни для детей. Чебоксары,2002.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3.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Песни низовых чувашей./Сост. М. Г. Кондратьев. Чебоксары, 1781.Кн.1; Чебоксары, 1982.Кн.2.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4.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Песни средненизовых чувашей./Сост. М.Г. Кондратьев. Чебоксары, 1993.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5.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Скворцов М.И. Культура чувашского края. Ч.1. Чебоксары, 1994.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6.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Чернов В.С. Чувашские народные музыкальные инструменты.</w:t>
      </w:r>
      <w:r w:rsidR="000E2987">
        <w:rPr>
          <w:color w:val="000000"/>
        </w:rPr>
        <w:t xml:space="preserve"> </w:t>
      </w:r>
      <w:r w:rsidRPr="000631BE">
        <w:rPr>
          <w:color w:val="000000"/>
        </w:rPr>
        <w:t>(Народное музыкальное искусство Чувашии</w:t>
      </w:r>
      <w:proofErr w:type="gramStart"/>
      <w:r w:rsidRPr="000631BE">
        <w:rPr>
          <w:color w:val="000000"/>
        </w:rPr>
        <w:t>)Ч</w:t>
      </w:r>
      <w:proofErr w:type="gramEnd"/>
      <w:r w:rsidRPr="000631BE">
        <w:rPr>
          <w:color w:val="000000"/>
        </w:rPr>
        <w:t>НИИ,РНМЦ-Чебоксары.1991.с.66-80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7.</w:t>
      </w:r>
      <w:r w:rsidR="00FD3E60"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Ильгачева</w:t>
      </w:r>
      <w:proofErr w:type="spellEnd"/>
      <w:r w:rsidRPr="000631BE">
        <w:rPr>
          <w:color w:val="000000"/>
        </w:rPr>
        <w:t xml:space="preserve"> Р.И.Чувашские народные песни / Р.И.Ильгачева.Чебоксары.1983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8.</w:t>
      </w:r>
      <w:r w:rsidR="000E2987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Милютин</w:t>
      </w:r>
      <w:proofErr w:type="spellEnd"/>
      <w:r w:rsidRPr="000631BE">
        <w:rPr>
          <w:color w:val="000000"/>
        </w:rPr>
        <w:t xml:space="preserve"> В.А.Чувашская народная хореография.1ч.Хороводы/ </w:t>
      </w:r>
      <w:proofErr w:type="spellStart"/>
      <w:r w:rsidRPr="000631BE">
        <w:rPr>
          <w:color w:val="000000"/>
        </w:rPr>
        <w:t>В.А.Милютин</w:t>
      </w:r>
      <w:proofErr w:type="spellEnd"/>
      <w:r w:rsidRPr="000631BE">
        <w:rPr>
          <w:color w:val="000000"/>
        </w:rPr>
        <w:t>.</w:t>
      </w:r>
      <w:r w:rsidR="000E2987">
        <w:rPr>
          <w:color w:val="000000"/>
        </w:rPr>
        <w:t xml:space="preserve"> </w:t>
      </w:r>
      <w:r w:rsidRPr="000631BE">
        <w:rPr>
          <w:color w:val="000000"/>
        </w:rPr>
        <w:t>Чебоксары:</w:t>
      </w:r>
      <w:r w:rsidR="000E2987">
        <w:rPr>
          <w:color w:val="000000"/>
        </w:rPr>
        <w:t xml:space="preserve"> </w:t>
      </w:r>
      <w:r w:rsidRPr="000631BE">
        <w:rPr>
          <w:color w:val="000000"/>
        </w:rPr>
        <w:t>ЧГИГН,2002.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 xml:space="preserve">9. </w:t>
      </w:r>
      <w:proofErr w:type="spellStart"/>
      <w:r w:rsidRPr="000631BE">
        <w:rPr>
          <w:color w:val="000000"/>
        </w:rPr>
        <w:t>СалминА.К</w:t>
      </w:r>
      <w:proofErr w:type="spellEnd"/>
      <w:r w:rsidRPr="000631BE">
        <w:rPr>
          <w:color w:val="000000"/>
        </w:rPr>
        <w:t>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Народная обрядность чувашей/ А.К.Салмин</w:t>
      </w:r>
      <w:proofErr w:type="gramStart"/>
      <w:r w:rsidRPr="000631BE">
        <w:rPr>
          <w:color w:val="000000"/>
        </w:rPr>
        <w:t>.Ч</w:t>
      </w:r>
      <w:proofErr w:type="gramEnd"/>
      <w:r w:rsidRPr="000631BE">
        <w:rPr>
          <w:color w:val="000000"/>
        </w:rPr>
        <w:t>ебоксары:ЧГИГН,1994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Список использованной литературы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Григорьев В. М. Народные игры и традиции в России. М., 1994.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2.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Емельянов В.Развитие голоса. Координация и тренинг. СПб.,2000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3. Дополнительное образование детей: Учебное пособие для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 xml:space="preserve">студ. </w:t>
      </w:r>
      <w:proofErr w:type="spellStart"/>
      <w:r w:rsidRPr="000631BE">
        <w:rPr>
          <w:color w:val="000000"/>
        </w:rPr>
        <w:t>высш</w:t>
      </w:r>
      <w:proofErr w:type="spellEnd"/>
      <w:r w:rsidRPr="000631BE">
        <w:rPr>
          <w:color w:val="000000"/>
        </w:rPr>
        <w:t>. учеб</w:t>
      </w:r>
      <w:proofErr w:type="gramStart"/>
      <w:r w:rsidRPr="000631BE">
        <w:rPr>
          <w:color w:val="000000"/>
        </w:rPr>
        <w:t>.з</w:t>
      </w:r>
      <w:proofErr w:type="gramEnd"/>
      <w:r w:rsidRPr="000631BE">
        <w:rPr>
          <w:color w:val="000000"/>
        </w:rPr>
        <w:t>аведений. /Под ред. О. Е. Лебедева. —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М., 2000.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4.</w:t>
      </w:r>
      <w:r w:rsidR="00FD3E60"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Ираида</w:t>
      </w:r>
      <w:proofErr w:type="spellEnd"/>
      <w:r w:rsidRPr="000631BE">
        <w:rPr>
          <w:color w:val="000000"/>
        </w:rPr>
        <w:t xml:space="preserve"> Вдовина </w:t>
      </w:r>
      <w:proofErr w:type="spellStart"/>
      <w:r w:rsidRPr="000631BE">
        <w:rPr>
          <w:color w:val="000000"/>
        </w:rPr>
        <w:t>юрлакан</w:t>
      </w:r>
      <w:proofErr w:type="spellEnd"/>
      <w:r w:rsidR="00FD3E60"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ч</w:t>
      </w:r>
      <w:r w:rsidR="00FD7C3E" w:rsidRPr="000631BE">
        <w:t>ă</w:t>
      </w:r>
      <w:r w:rsidRPr="000631BE">
        <w:rPr>
          <w:color w:val="000000"/>
        </w:rPr>
        <w:t>ваш</w:t>
      </w:r>
      <w:proofErr w:type="spellEnd"/>
      <w:r w:rsidR="00FD3E60"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хал</w:t>
      </w:r>
      <w:r w:rsidR="00FD7C3E" w:rsidRPr="000631BE">
        <w:t>ă</w:t>
      </w:r>
      <w:r w:rsidRPr="000631BE">
        <w:rPr>
          <w:color w:val="000000"/>
        </w:rPr>
        <w:t>х</w:t>
      </w:r>
      <w:proofErr w:type="spellEnd"/>
      <w:r w:rsidR="00FD3E60"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юррисем</w:t>
      </w:r>
      <w:proofErr w:type="spellEnd"/>
      <w:r w:rsidRPr="000631BE">
        <w:rPr>
          <w:color w:val="000000"/>
        </w:rPr>
        <w:t xml:space="preserve"> /А.А.Осипов</w:t>
      </w:r>
      <w:r w:rsidR="00FD3E60"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пухса</w:t>
      </w:r>
      <w:proofErr w:type="spellEnd"/>
      <w:r w:rsidR="00FD3E60" w:rsidRPr="000631BE">
        <w:rPr>
          <w:color w:val="000000"/>
        </w:rPr>
        <w:t xml:space="preserve"> </w:t>
      </w:r>
      <w:proofErr w:type="spellStart"/>
      <w:r w:rsidRPr="000631BE">
        <w:rPr>
          <w:color w:val="000000"/>
        </w:rPr>
        <w:t>хат</w:t>
      </w:r>
      <w:r w:rsidR="00FD7C3E" w:rsidRPr="000631BE">
        <w:rPr>
          <w:color w:val="000000"/>
          <w:shd w:val="clear" w:color="auto" w:fill="F5F5F5"/>
        </w:rPr>
        <w:t>ĕ</w:t>
      </w:r>
      <w:r w:rsidRPr="000631BE">
        <w:rPr>
          <w:color w:val="000000"/>
        </w:rPr>
        <w:t>рлен</w:t>
      </w:r>
      <w:r w:rsidR="00FD7C3E" w:rsidRPr="000631BE">
        <w:rPr>
          <w:color w:val="000000"/>
          <w:shd w:val="clear" w:color="auto" w:fill="F5F5F5"/>
        </w:rPr>
        <w:t>ĕ</w:t>
      </w:r>
      <w:proofErr w:type="spellEnd"/>
      <w:r w:rsidRPr="000631BE">
        <w:rPr>
          <w:color w:val="000000"/>
        </w:rPr>
        <w:t xml:space="preserve">. </w:t>
      </w:r>
      <w:proofErr w:type="spellStart"/>
      <w:r w:rsidRPr="000631BE">
        <w:rPr>
          <w:color w:val="000000"/>
        </w:rPr>
        <w:t>Шупашкар</w:t>
      </w:r>
      <w:proofErr w:type="spellEnd"/>
      <w:r w:rsidRPr="000631BE">
        <w:rPr>
          <w:color w:val="000000"/>
        </w:rPr>
        <w:t>, 1985.</w:t>
      </w:r>
    </w:p>
    <w:p w:rsidR="00213689" w:rsidRPr="000631BE" w:rsidRDefault="00FD3E60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5. Кондратьев М.Г. О р</w:t>
      </w:r>
      <w:r w:rsidR="00213689" w:rsidRPr="000631BE">
        <w:rPr>
          <w:color w:val="000000"/>
        </w:rPr>
        <w:t>итме чувашской народной песни. М.,1990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6.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Лаврентьева С.Г. Чувашские народные песни для детей. Чебоксары,2002.</w:t>
      </w:r>
    </w:p>
    <w:p w:rsidR="00213689" w:rsidRPr="000631BE" w:rsidRDefault="00FD3E60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 xml:space="preserve">7. </w:t>
      </w:r>
      <w:r w:rsidR="00213689" w:rsidRPr="000631BE">
        <w:rPr>
          <w:color w:val="000000"/>
        </w:rPr>
        <w:t>Народные музыкальные инструменты и инструментальная музыка: Сб</w:t>
      </w:r>
      <w:proofErr w:type="gramStart"/>
      <w:r w:rsidR="00213689" w:rsidRPr="000631BE">
        <w:rPr>
          <w:color w:val="000000"/>
        </w:rPr>
        <w:t>.с</w:t>
      </w:r>
      <w:proofErr w:type="gramEnd"/>
      <w:r w:rsidR="00213689" w:rsidRPr="000631BE">
        <w:rPr>
          <w:color w:val="000000"/>
        </w:rPr>
        <w:t>татей. М.,1987.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8.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Народный месяцеслов. Пословицы, поговорки, приметы, присловья о временах года и о погоде. М.:Современник,1991.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9.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Науменко Г. М. Фольклорная азбука: Учебное пособие для начальной школы. — М., 1996.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 xml:space="preserve">10.Павлова И.Ю. Чувашский музыкальный фольклор. Учебное пособие. - </w:t>
      </w:r>
      <w:proofErr w:type="spellStart"/>
      <w:r w:rsidRPr="000631BE">
        <w:rPr>
          <w:color w:val="000000"/>
        </w:rPr>
        <w:t>Казань</w:t>
      </w:r>
      <w:proofErr w:type="gramStart"/>
      <w:r w:rsidRPr="000631BE">
        <w:rPr>
          <w:color w:val="000000"/>
        </w:rPr>
        <w:t>:Г</w:t>
      </w:r>
      <w:proofErr w:type="gramEnd"/>
      <w:r w:rsidRPr="000631BE">
        <w:rPr>
          <w:color w:val="000000"/>
        </w:rPr>
        <w:t>ран</w:t>
      </w:r>
      <w:proofErr w:type="spellEnd"/>
      <w:r w:rsidRPr="000631BE">
        <w:rPr>
          <w:color w:val="000000"/>
        </w:rPr>
        <w:t xml:space="preserve"> Дан,2002.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11.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Песни низовых чувашей./Сост. М. Г. Кондратьев. Чебоксары,</w:t>
      </w:r>
      <w:proofErr w:type="gramStart"/>
      <w:r w:rsidRPr="000631BE">
        <w:rPr>
          <w:color w:val="000000"/>
        </w:rPr>
        <w:t xml:space="preserve"> .</w:t>
      </w:r>
      <w:proofErr w:type="gramEnd"/>
      <w:r w:rsidRPr="000631BE">
        <w:rPr>
          <w:color w:val="000000"/>
        </w:rPr>
        <w:t>Кн.1; Чебоксары, 1982.Кн.2.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12.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Песни средненизовых чувашей./Сост. М.Г. Кондратьев. Чебоксары, 1993.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13. Покровский Е.А. Детские игры. СПб.,1994.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14.</w:t>
      </w:r>
      <w:r w:rsidR="00FD3E60" w:rsidRPr="000631BE">
        <w:rPr>
          <w:color w:val="000000"/>
        </w:rPr>
        <w:t xml:space="preserve"> </w:t>
      </w:r>
      <w:r w:rsidRPr="000631BE">
        <w:rPr>
          <w:color w:val="000000"/>
        </w:rPr>
        <w:t>Прыгунова Е.Н., Разумов И.А. Преподавание фольклора: Метод, пособие. СПб.,2001.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15. Пушкина С. И. Мы играем и поем. — М., 2001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16.Скворцов М.И. Культура чувашского края. Ч.1. Чебоксары, 1994.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17. Хрестоматия по методике музыкального воспитания в школе. /Сост. О. А. Апраксина. — М., 1987.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18. Чувашский детский музыкальный фольклор:</w:t>
      </w:r>
      <w:r w:rsidR="00FD7C3E" w:rsidRPr="000631BE">
        <w:rPr>
          <w:color w:val="000000"/>
        </w:rPr>
        <w:t xml:space="preserve"> </w:t>
      </w:r>
      <w:r w:rsidRPr="000631BE">
        <w:rPr>
          <w:color w:val="000000"/>
        </w:rPr>
        <w:t xml:space="preserve">Программа и </w:t>
      </w:r>
      <w:proofErr w:type="spellStart"/>
      <w:r w:rsidRPr="000631BE">
        <w:rPr>
          <w:color w:val="000000"/>
        </w:rPr>
        <w:t>метод</w:t>
      </w:r>
      <w:proofErr w:type="gramStart"/>
      <w:r w:rsidRPr="000631BE">
        <w:rPr>
          <w:color w:val="000000"/>
        </w:rPr>
        <w:t>.у</w:t>
      </w:r>
      <w:proofErr w:type="gramEnd"/>
      <w:r w:rsidRPr="000631BE">
        <w:rPr>
          <w:color w:val="000000"/>
        </w:rPr>
        <w:t>казания</w:t>
      </w:r>
      <w:proofErr w:type="spellEnd"/>
      <w:r w:rsidRPr="000631BE">
        <w:rPr>
          <w:color w:val="000000"/>
        </w:rPr>
        <w:t>/сост.В.П. Казакова ,В.Н.Михайлова. Чебоксары,2005.</w:t>
      </w:r>
    </w:p>
    <w:p w:rsidR="00213689" w:rsidRPr="000631BE" w:rsidRDefault="00213689" w:rsidP="000631B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631BE">
        <w:rPr>
          <w:color w:val="000000"/>
        </w:rPr>
        <w:t>19.Чувашские народные песни для детей: Метод, пособие для классной и внеклассной работы /</w:t>
      </w:r>
      <w:proofErr w:type="spellStart"/>
      <w:r w:rsidRPr="000631BE">
        <w:rPr>
          <w:color w:val="000000"/>
        </w:rPr>
        <w:t>Ильгачева</w:t>
      </w:r>
      <w:proofErr w:type="spellEnd"/>
      <w:r w:rsidRPr="000631BE">
        <w:rPr>
          <w:color w:val="000000"/>
        </w:rPr>
        <w:t xml:space="preserve"> Р.И.. – Чебоксары.,2008.</w:t>
      </w:r>
    </w:p>
    <w:p w:rsidR="00954C99" w:rsidRPr="000631BE" w:rsidRDefault="00954C99" w:rsidP="00BB5240">
      <w:pPr>
        <w:pStyle w:val="a3"/>
        <w:spacing w:before="0" w:beforeAutospacing="0" w:after="0" w:afterAutospacing="0"/>
        <w:rPr>
          <w:color w:val="000000"/>
        </w:rPr>
      </w:pPr>
    </w:p>
    <w:p w:rsidR="00954C99" w:rsidRPr="000631BE" w:rsidRDefault="00954C99" w:rsidP="00BB5240">
      <w:pPr>
        <w:pStyle w:val="a3"/>
        <w:spacing w:before="0" w:beforeAutospacing="0" w:after="0" w:afterAutospacing="0"/>
        <w:rPr>
          <w:color w:val="000000"/>
        </w:rPr>
      </w:pPr>
    </w:p>
    <w:p w:rsidR="00954C99" w:rsidRPr="000631BE" w:rsidRDefault="00954C99" w:rsidP="00BB5240">
      <w:pPr>
        <w:pStyle w:val="a3"/>
        <w:spacing w:before="0" w:beforeAutospacing="0" w:after="0" w:afterAutospacing="0"/>
        <w:rPr>
          <w:color w:val="000000"/>
        </w:rPr>
      </w:pPr>
    </w:p>
    <w:p w:rsidR="00954C99" w:rsidRDefault="00954C99" w:rsidP="00BB5240">
      <w:pPr>
        <w:pStyle w:val="a3"/>
        <w:spacing w:before="0" w:beforeAutospacing="0" w:after="0" w:afterAutospacing="0"/>
        <w:rPr>
          <w:color w:val="000000"/>
        </w:rPr>
      </w:pPr>
    </w:p>
    <w:p w:rsidR="00954C99" w:rsidRDefault="00954C99" w:rsidP="00BB5240">
      <w:pPr>
        <w:pStyle w:val="a3"/>
        <w:spacing w:before="0" w:beforeAutospacing="0" w:after="0" w:afterAutospacing="0"/>
        <w:rPr>
          <w:color w:val="000000"/>
        </w:rPr>
      </w:pPr>
      <w:bookmarkStart w:id="0" w:name="_GoBack"/>
      <w:bookmarkEnd w:id="0"/>
    </w:p>
    <w:sectPr w:rsidR="00954C99" w:rsidSect="00954C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18A3"/>
    <w:multiLevelType w:val="hybridMultilevel"/>
    <w:tmpl w:val="6CB4C7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37E5F"/>
    <w:multiLevelType w:val="hybridMultilevel"/>
    <w:tmpl w:val="C3DC7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A62103"/>
    <w:multiLevelType w:val="hybridMultilevel"/>
    <w:tmpl w:val="6728F6D8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282B71"/>
    <w:multiLevelType w:val="hybridMultilevel"/>
    <w:tmpl w:val="89367390"/>
    <w:lvl w:ilvl="0" w:tplc="82EE5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B4D39"/>
    <w:multiLevelType w:val="hybridMultilevel"/>
    <w:tmpl w:val="875EB280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2EE59B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8484642"/>
    <w:multiLevelType w:val="hybridMultilevel"/>
    <w:tmpl w:val="6D001C7A"/>
    <w:lvl w:ilvl="0" w:tplc="82EE5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BF6C938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D91F6D"/>
    <w:multiLevelType w:val="hybridMultilevel"/>
    <w:tmpl w:val="ABB26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4D0773"/>
    <w:multiLevelType w:val="hybridMultilevel"/>
    <w:tmpl w:val="0784A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49517F"/>
    <w:multiLevelType w:val="hybridMultilevel"/>
    <w:tmpl w:val="8E2240EA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2EE59B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2DD4175"/>
    <w:multiLevelType w:val="hybridMultilevel"/>
    <w:tmpl w:val="AD704190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85B57DB"/>
    <w:multiLevelType w:val="hybridMultilevel"/>
    <w:tmpl w:val="8432F7A2"/>
    <w:lvl w:ilvl="0" w:tplc="82EE59B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1">
    <w:nsid w:val="28760147"/>
    <w:multiLevelType w:val="hybridMultilevel"/>
    <w:tmpl w:val="4B567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F13003"/>
    <w:multiLevelType w:val="hybridMultilevel"/>
    <w:tmpl w:val="3F68D43A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5C44FFC"/>
    <w:multiLevelType w:val="multilevel"/>
    <w:tmpl w:val="5A84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DB794B"/>
    <w:multiLevelType w:val="hybridMultilevel"/>
    <w:tmpl w:val="E5F204B0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AB97ADC"/>
    <w:multiLevelType w:val="hybridMultilevel"/>
    <w:tmpl w:val="5BB80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4B0E41"/>
    <w:multiLevelType w:val="multilevel"/>
    <w:tmpl w:val="C6845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B193A85"/>
    <w:multiLevelType w:val="hybridMultilevel"/>
    <w:tmpl w:val="90FEE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D83F32"/>
    <w:multiLevelType w:val="hybridMultilevel"/>
    <w:tmpl w:val="5744414E"/>
    <w:lvl w:ilvl="0" w:tplc="82EE5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2E76D7"/>
    <w:multiLevelType w:val="hybridMultilevel"/>
    <w:tmpl w:val="C24A4A2E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1052C0"/>
    <w:multiLevelType w:val="multilevel"/>
    <w:tmpl w:val="AC8AD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407BDF"/>
    <w:multiLevelType w:val="hybridMultilevel"/>
    <w:tmpl w:val="B69896CA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2EE59B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9FE4831"/>
    <w:multiLevelType w:val="hybridMultilevel"/>
    <w:tmpl w:val="65C6F988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D65628E"/>
    <w:multiLevelType w:val="hybridMultilevel"/>
    <w:tmpl w:val="4B48956A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20"/>
  </w:num>
  <w:num w:numId="4">
    <w:abstractNumId w:val="15"/>
  </w:num>
  <w:num w:numId="5">
    <w:abstractNumId w:val="6"/>
  </w:num>
  <w:num w:numId="6">
    <w:abstractNumId w:val="7"/>
  </w:num>
  <w:num w:numId="7">
    <w:abstractNumId w:val="1"/>
  </w:num>
  <w:num w:numId="8">
    <w:abstractNumId w:val="17"/>
  </w:num>
  <w:num w:numId="9">
    <w:abstractNumId w:val="11"/>
  </w:num>
  <w:num w:numId="10">
    <w:abstractNumId w:val="0"/>
  </w:num>
  <w:num w:numId="11">
    <w:abstractNumId w:val="3"/>
  </w:num>
  <w:num w:numId="12">
    <w:abstractNumId w:val="5"/>
  </w:num>
  <w:num w:numId="13">
    <w:abstractNumId w:val="18"/>
  </w:num>
  <w:num w:numId="14">
    <w:abstractNumId w:val="19"/>
  </w:num>
  <w:num w:numId="15">
    <w:abstractNumId w:val="22"/>
  </w:num>
  <w:num w:numId="16">
    <w:abstractNumId w:val="21"/>
  </w:num>
  <w:num w:numId="17">
    <w:abstractNumId w:val="14"/>
  </w:num>
  <w:num w:numId="18">
    <w:abstractNumId w:val="10"/>
  </w:num>
  <w:num w:numId="19">
    <w:abstractNumId w:val="9"/>
  </w:num>
  <w:num w:numId="20">
    <w:abstractNumId w:val="12"/>
  </w:num>
  <w:num w:numId="21">
    <w:abstractNumId w:val="8"/>
  </w:num>
  <w:num w:numId="22">
    <w:abstractNumId w:val="2"/>
  </w:num>
  <w:num w:numId="23">
    <w:abstractNumId w:val="4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3689"/>
    <w:rsid w:val="000505F1"/>
    <w:rsid w:val="000631BE"/>
    <w:rsid w:val="00084F92"/>
    <w:rsid w:val="000E2987"/>
    <w:rsid w:val="001506B3"/>
    <w:rsid w:val="001C1436"/>
    <w:rsid w:val="00213689"/>
    <w:rsid w:val="004D053F"/>
    <w:rsid w:val="005310C3"/>
    <w:rsid w:val="00576233"/>
    <w:rsid w:val="005C33CC"/>
    <w:rsid w:val="005D4471"/>
    <w:rsid w:val="0061497F"/>
    <w:rsid w:val="00657811"/>
    <w:rsid w:val="006F47B6"/>
    <w:rsid w:val="00756032"/>
    <w:rsid w:val="008A384D"/>
    <w:rsid w:val="00912A8F"/>
    <w:rsid w:val="00954C99"/>
    <w:rsid w:val="00A42890"/>
    <w:rsid w:val="00BB5240"/>
    <w:rsid w:val="00C23154"/>
    <w:rsid w:val="00D103FA"/>
    <w:rsid w:val="00D252D7"/>
    <w:rsid w:val="00D976F7"/>
    <w:rsid w:val="00E1322E"/>
    <w:rsid w:val="00EA13B6"/>
    <w:rsid w:val="00EC5AF6"/>
    <w:rsid w:val="00F6501C"/>
    <w:rsid w:val="00FC63CE"/>
    <w:rsid w:val="00FD3E60"/>
    <w:rsid w:val="00FD7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13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31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954C99"/>
    <w:rPr>
      <w:b/>
      <w:bCs/>
    </w:rPr>
  </w:style>
  <w:style w:type="character" w:styleId="a6">
    <w:name w:val="Emphasis"/>
    <w:basedOn w:val="a0"/>
    <w:qFormat/>
    <w:rsid w:val="00954C99"/>
    <w:rPr>
      <w:i/>
      <w:iCs/>
    </w:rPr>
  </w:style>
  <w:style w:type="paragraph" w:styleId="a7">
    <w:name w:val="List Paragraph"/>
    <w:basedOn w:val="a"/>
    <w:uiPriority w:val="34"/>
    <w:qFormat/>
    <w:rsid w:val="00954C99"/>
    <w:pPr>
      <w:ind w:left="720"/>
      <w:contextualSpacing/>
    </w:pPr>
  </w:style>
  <w:style w:type="table" w:customStyle="1" w:styleId="1">
    <w:name w:val="Сетка таблицы1"/>
    <w:basedOn w:val="a1"/>
    <w:rsid w:val="000631BE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CECBD-B61D-4C5D-92EC-3C5A0CF34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2823</Words>
  <Characters>16096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5</cp:revision>
  <cp:lastPrinted>2021-09-07T12:50:00Z</cp:lastPrinted>
  <dcterms:created xsi:type="dcterms:W3CDTF">2026-07-05T14:45:00Z</dcterms:created>
  <dcterms:modified xsi:type="dcterms:W3CDTF">2026-10-06T15:58:00Z</dcterms:modified>
</cp:coreProperties>
</file>