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5468" w:rsidRPr="00635468" w:rsidRDefault="00635468" w:rsidP="00635468">
      <w:pPr>
        <w:keepNext/>
        <w:widowControl w:val="0"/>
        <w:suppressLineNumbers/>
        <w:suppressAutoHyphens/>
        <w:spacing w:after="0" w:line="240" w:lineRule="auto"/>
        <w:ind w:left="988" w:right="-5"/>
        <w:jc w:val="center"/>
        <w:rPr>
          <w:rFonts w:ascii="Times New Roman" w:eastAsia="Arial Unicode MS" w:hAnsi="Times New Roman"/>
          <w:b/>
          <w:color w:val="auto"/>
          <w:kern w:val="1"/>
          <w:sz w:val="24"/>
          <w:szCs w:val="24"/>
        </w:rPr>
      </w:pPr>
      <w:r w:rsidRPr="00635468">
        <w:rPr>
          <w:rFonts w:ascii="Times New Roman" w:hAnsi="Times New Roman"/>
          <w:b/>
          <w:color w:val="auto"/>
          <w:sz w:val="24"/>
          <w:szCs w:val="22"/>
        </w:rPr>
        <w:t>Программа п</w:t>
      </w:r>
      <w:r w:rsidR="00D71D42">
        <w:rPr>
          <w:rFonts w:ascii="Times New Roman" w:hAnsi="Times New Roman"/>
          <w:b/>
          <w:color w:val="auto"/>
          <w:sz w:val="24"/>
          <w:szCs w:val="22"/>
        </w:rPr>
        <w:t>рофориентационной работы на 2026-2027</w:t>
      </w:r>
      <w:r w:rsidRPr="00635468">
        <w:rPr>
          <w:rFonts w:ascii="Times New Roman" w:hAnsi="Times New Roman"/>
          <w:b/>
          <w:color w:val="auto"/>
          <w:sz w:val="24"/>
          <w:szCs w:val="22"/>
        </w:rPr>
        <w:t xml:space="preserve"> учебный год</w:t>
      </w:r>
    </w:p>
    <w:p w:rsidR="00635468" w:rsidRPr="00635468" w:rsidRDefault="00635468" w:rsidP="00635468">
      <w:pPr>
        <w:keepNext/>
        <w:widowControl w:val="0"/>
        <w:suppressLineNumbers/>
        <w:suppressAutoHyphens/>
        <w:spacing w:after="0" w:line="240" w:lineRule="auto"/>
        <w:ind w:left="988" w:right="-5"/>
        <w:jc w:val="center"/>
        <w:rPr>
          <w:rFonts w:ascii="Times New Roman" w:eastAsia="Arial Unicode MS" w:hAnsi="Times New Roman"/>
          <w:b/>
          <w:color w:val="auto"/>
          <w:kern w:val="1"/>
          <w:sz w:val="24"/>
          <w:szCs w:val="24"/>
        </w:rPr>
      </w:pPr>
    </w:p>
    <w:tbl>
      <w:tblPr>
        <w:tblStyle w:val="1b"/>
        <w:tblW w:w="9606" w:type="dxa"/>
        <w:tblLook w:val="04A0" w:firstRow="1" w:lastRow="0" w:firstColumn="1" w:lastColumn="0" w:noHBand="0" w:noVBand="1"/>
      </w:tblPr>
      <w:tblGrid>
        <w:gridCol w:w="704"/>
        <w:gridCol w:w="4536"/>
        <w:gridCol w:w="2126"/>
        <w:gridCol w:w="2240"/>
      </w:tblGrid>
      <w:tr w:rsidR="00635468" w:rsidRPr="00635468" w:rsidTr="00635468">
        <w:trPr>
          <w:trHeight w:val="439"/>
        </w:trPr>
        <w:tc>
          <w:tcPr>
            <w:tcW w:w="704" w:type="dxa"/>
          </w:tcPr>
          <w:p w:rsidR="00635468" w:rsidRPr="00635468" w:rsidRDefault="00635468" w:rsidP="006354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546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536" w:type="dxa"/>
          </w:tcPr>
          <w:p w:rsidR="00635468" w:rsidRPr="00635468" w:rsidRDefault="00635468" w:rsidP="006354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5468"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26" w:type="dxa"/>
          </w:tcPr>
          <w:p w:rsidR="00635468" w:rsidRPr="00635468" w:rsidRDefault="00635468" w:rsidP="006354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5468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240" w:type="dxa"/>
          </w:tcPr>
          <w:p w:rsidR="00635468" w:rsidRPr="00635468" w:rsidRDefault="00635468" w:rsidP="0063546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5468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635468" w:rsidRPr="00635468" w:rsidTr="00635468">
        <w:trPr>
          <w:trHeight w:val="439"/>
        </w:trPr>
        <w:tc>
          <w:tcPr>
            <w:tcW w:w="9606" w:type="dxa"/>
            <w:gridSpan w:val="4"/>
          </w:tcPr>
          <w:p w:rsidR="00635468" w:rsidRPr="00635468" w:rsidRDefault="00635468" w:rsidP="00635468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5468">
              <w:rPr>
                <w:rFonts w:ascii="Times New Roman" w:hAnsi="Times New Roman"/>
                <w:b/>
                <w:sz w:val="24"/>
                <w:szCs w:val="24"/>
              </w:rPr>
              <w:t>Нормативно-правовое обеспечение ЕМП</w:t>
            </w:r>
          </w:p>
        </w:tc>
      </w:tr>
      <w:tr w:rsidR="00635468" w:rsidRPr="00635468" w:rsidTr="00635468">
        <w:tc>
          <w:tcPr>
            <w:tcW w:w="704" w:type="dxa"/>
          </w:tcPr>
          <w:p w:rsidR="00635468" w:rsidRPr="00635468" w:rsidRDefault="00635468" w:rsidP="00635468">
            <w:pPr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1.1.</w:t>
            </w:r>
          </w:p>
        </w:tc>
        <w:tc>
          <w:tcPr>
            <w:tcW w:w="4536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Изучение нормативно-правовых документов по проведению Единой модели профориентации (ЕМП)</w:t>
            </w:r>
          </w:p>
        </w:tc>
        <w:tc>
          <w:tcPr>
            <w:tcW w:w="2126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Август-сентябрь</w:t>
            </w:r>
          </w:p>
        </w:tc>
        <w:tc>
          <w:tcPr>
            <w:tcW w:w="2240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Зайков А.В.</w:t>
            </w:r>
          </w:p>
        </w:tc>
      </w:tr>
      <w:tr w:rsidR="00635468" w:rsidRPr="00635468" w:rsidTr="00635468">
        <w:tc>
          <w:tcPr>
            <w:tcW w:w="704" w:type="dxa"/>
          </w:tcPr>
          <w:p w:rsidR="00635468" w:rsidRPr="00635468" w:rsidRDefault="00635468" w:rsidP="00635468">
            <w:pPr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1.2.</w:t>
            </w:r>
          </w:p>
        </w:tc>
        <w:tc>
          <w:tcPr>
            <w:tcW w:w="4536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Подготовка локальных актов, обеспечивающих организацию проведения ЕМП, в т.ч. плана профориентационных мероприятий на учебный год</w:t>
            </w:r>
          </w:p>
        </w:tc>
        <w:tc>
          <w:tcPr>
            <w:tcW w:w="2126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240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Зайков А.В.</w:t>
            </w:r>
          </w:p>
        </w:tc>
      </w:tr>
      <w:tr w:rsidR="00635468" w:rsidRPr="00635468" w:rsidTr="00635468">
        <w:tc>
          <w:tcPr>
            <w:tcW w:w="704" w:type="dxa"/>
          </w:tcPr>
          <w:p w:rsidR="00635468" w:rsidRPr="00635468" w:rsidRDefault="00635468" w:rsidP="00635468">
            <w:pPr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1.3</w:t>
            </w:r>
          </w:p>
        </w:tc>
        <w:tc>
          <w:tcPr>
            <w:tcW w:w="4536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 xml:space="preserve">Подготовка отчета по реализации ЕМП </w:t>
            </w:r>
          </w:p>
        </w:tc>
        <w:tc>
          <w:tcPr>
            <w:tcW w:w="2126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Август</w:t>
            </w:r>
          </w:p>
        </w:tc>
        <w:tc>
          <w:tcPr>
            <w:tcW w:w="2240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Зайков А.В.</w:t>
            </w:r>
          </w:p>
        </w:tc>
      </w:tr>
      <w:tr w:rsidR="00635468" w:rsidRPr="00635468" w:rsidTr="00635468">
        <w:tc>
          <w:tcPr>
            <w:tcW w:w="9606" w:type="dxa"/>
            <w:gridSpan w:val="4"/>
          </w:tcPr>
          <w:p w:rsidR="00635468" w:rsidRPr="00635468" w:rsidRDefault="00635468" w:rsidP="00635468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5468">
              <w:rPr>
                <w:rFonts w:ascii="Times New Roman" w:hAnsi="Times New Roman"/>
                <w:b/>
                <w:sz w:val="24"/>
                <w:szCs w:val="24"/>
              </w:rPr>
              <w:t>Работа с педагогами-навигаторами</w:t>
            </w:r>
          </w:p>
        </w:tc>
      </w:tr>
      <w:tr w:rsidR="00635468" w:rsidRPr="00635468" w:rsidTr="00635468">
        <w:tc>
          <w:tcPr>
            <w:tcW w:w="704" w:type="dxa"/>
          </w:tcPr>
          <w:p w:rsidR="00635468" w:rsidRPr="00635468" w:rsidRDefault="00635468" w:rsidP="00635468">
            <w:pPr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2.1.</w:t>
            </w:r>
          </w:p>
        </w:tc>
        <w:tc>
          <w:tcPr>
            <w:tcW w:w="4536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Обучение на портале «Билет в будущее»</w:t>
            </w:r>
          </w:p>
        </w:tc>
        <w:tc>
          <w:tcPr>
            <w:tcW w:w="2126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240" w:type="dxa"/>
          </w:tcPr>
          <w:p w:rsidR="00635468" w:rsidRPr="00635468" w:rsidRDefault="00635468" w:rsidP="00635468">
            <w:pPr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Зайков А.В.</w:t>
            </w:r>
          </w:p>
          <w:p w:rsidR="00635468" w:rsidRPr="00635468" w:rsidRDefault="00635468" w:rsidP="00635468">
            <w:pPr>
              <w:rPr>
                <w:rFonts w:ascii="Times New Roman" w:hAnsi="Times New Roman"/>
              </w:rPr>
            </w:pPr>
          </w:p>
        </w:tc>
      </w:tr>
      <w:tr w:rsidR="00635468" w:rsidRPr="00635468" w:rsidTr="00635468">
        <w:tc>
          <w:tcPr>
            <w:tcW w:w="704" w:type="dxa"/>
          </w:tcPr>
          <w:p w:rsidR="00635468" w:rsidRPr="00635468" w:rsidRDefault="00635468" w:rsidP="00635468">
            <w:pPr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2.2.</w:t>
            </w:r>
          </w:p>
        </w:tc>
        <w:tc>
          <w:tcPr>
            <w:tcW w:w="4536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Рабочее совещание с педагогами-навигаторами</w:t>
            </w:r>
          </w:p>
        </w:tc>
        <w:tc>
          <w:tcPr>
            <w:tcW w:w="2126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240" w:type="dxa"/>
          </w:tcPr>
          <w:p w:rsidR="00635468" w:rsidRPr="00635468" w:rsidRDefault="00635468" w:rsidP="00635468">
            <w:pPr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Зайков А.В.</w:t>
            </w:r>
          </w:p>
        </w:tc>
      </w:tr>
      <w:tr w:rsidR="00635468" w:rsidRPr="00635468" w:rsidTr="00635468">
        <w:tc>
          <w:tcPr>
            <w:tcW w:w="704" w:type="dxa"/>
          </w:tcPr>
          <w:p w:rsidR="00635468" w:rsidRPr="00635468" w:rsidRDefault="00635468" w:rsidP="00635468">
            <w:pPr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2.3</w:t>
            </w:r>
          </w:p>
        </w:tc>
        <w:tc>
          <w:tcPr>
            <w:tcW w:w="4536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Подведение итогов</w:t>
            </w:r>
          </w:p>
        </w:tc>
        <w:tc>
          <w:tcPr>
            <w:tcW w:w="2126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Май</w:t>
            </w:r>
          </w:p>
        </w:tc>
        <w:tc>
          <w:tcPr>
            <w:tcW w:w="2240" w:type="dxa"/>
          </w:tcPr>
          <w:p w:rsidR="00635468" w:rsidRPr="00635468" w:rsidRDefault="00635468" w:rsidP="00635468">
            <w:pPr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Зайков А.В.</w:t>
            </w:r>
          </w:p>
        </w:tc>
      </w:tr>
      <w:tr w:rsidR="00635468" w:rsidRPr="00635468" w:rsidTr="00635468">
        <w:tc>
          <w:tcPr>
            <w:tcW w:w="9606" w:type="dxa"/>
            <w:gridSpan w:val="4"/>
          </w:tcPr>
          <w:p w:rsidR="00635468" w:rsidRPr="00635468" w:rsidRDefault="00635468" w:rsidP="00635468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5468">
              <w:rPr>
                <w:rFonts w:ascii="Times New Roman" w:hAnsi="Times New Roman"/>
                <w:b/>
                <w:sz w:val="24"/>
                <w:szCs w:val="24"/>
              </w:rPr>
              <w:t>Работа с обучающимися и родителями</w:t>
            </w:r>
          </w:p>
        </w:tc>
      </w:tr>
      <w:tr w:rsidR="00635468" w:rsidRPr="00635468" w:rsidTr="00635468">
        <w:tc>
          <w:tcPr>
            <w:tcW w:w="704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3.1</w:t>
            </w:r>
          </w:p>
        </w:tc>
        <w:tc>
          <w:tcPr>
            <w:tcW w:w="4536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Информирование родителей (законных представителей) о мероприятиях, проектах, порталах профориентационной направленности для обучающихся 6-11 классов</w:t>
            </w:r>
          </w:p>
        </w:tc>
        <w:tc>
          <w:tcPr>
            <w:tcW w:w="2126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 xml:space="preserve">В </w:t>
            </w:r>
            <w:r w:rsidR="00D71D42">
              <w:rPr>
                <w:rFonts w:ascii="Times New Roman" w:hAnsi="Times New Roman"/>
              </w:rPr>
              <w:t>течение</w:t>
            </w:r>
            <w:r w:rsidRPr="00635468">
              <w:rPr>
                <w:rFonts w:ascii="Times New Roman" w:hAnsi="Times New Roman"/>
              </w:rPr>
              <w:t xml:space="preserve"> года</w:t>
            </w:r>
          </w:p>
        </w:tc>
        <w:tc>
          <w:tcPr>
            <w:tcW w:w="2240" w:type="dxa"/>
          </w:tcPr>
          <w:p w:rsidR="00635468" w:rsidRPr="00635468" w:rsidRDefault="00635468" w:rsidP="00635468">
            <w:pPr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Педагоги-навигаторы, классные руководители</w:t>
            </w:r>
          </w:p>
        </w:tc>
      </w:tr>
      <w:tr w:rsidR="00635468" w:rsidRPr="00635468" w:rsidTr="00635468">
        <w:tc>
          <w:tcPr>
            <w:tcW w:w="704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3.2</w:t>
            </w:r>
          </w:p>
        </w:tc>
        <w:tc>
          <w:tcPr>
            <w:tcW w:w="4536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Регистрации обучающихся на портале «Билет в будущее»</w:t>
            </w:r>
          </w:p>
        </w:tc>
        <w:tc>
          <w:tcPr>
            <w:tcW w:w="2126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240" w:type="dxa"/>
          </w:tcPr>
          <w:p w:rsidR="00635468" w:rsidRPr="00635468" w:rsidRDefault="00635468" w:rsidP="00635468">
            <w:pPr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Педагоги-навигаторы</w:t>
            </w:r>
          </w:p>
        </w:tc>
      </w:tr>
      <w:tr w:rsidR="00635468" w:rsidRPr="00635468" w:rsidTr="00635468">
        <w:tc>
          <w:tcPr>
            <w:tcW w:w="704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3.3</w:t>
            </w:r>
          </w:p>
        </w:tc>
        <w:tc>
          <w:tcPr>
            <w:tcW w:w="4536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Размещение / подтверждение Согласий на портале «Билет в будущее»</w:t>
            </w:r>
          </w:p>
        </w:tc>
        <w:tc>
          <w:tcPr>
            <w:tcW w:w="2126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до 15 сентября</w:t>
            </w:r>
          </w:p>
        </w:tc>
        <w:tc>
          <w:tcPr>
            <w:tcW w:w="2240" w:type="dxa"/>
          </w:tcPr>
          <w:p w:rsidR="00635468" w:rsidRPr="00635468" w:rsidRDefault="00635468" w:rsidP="00635468">
            <w:pPr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Педагоги-навигаторы</w:t>
            </w:r>
          </w:p>
        </w:tc>
      </w:tr>
      <w:tr w:rsidR="00635468" w:rsidRPr="00635468" w:rsidTr="00635468">
        <w:tc>
          <w:tcPr>
            <w:tcW w:w="9606" w:type="dxa"/>
            <w:gridSpan w:val="4"/>
          </w:tcPr>
          <w:p w:rsidR="00635468" w:rsidRPr="00635468" w:rsidRDefault="00635468" w:rsidP="00635468">
            <w:pPr>
              <w:numPr>
                <w:ilvl w:val="0"/>
                <w:numId w:val="3"/>
              </w:num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35468">
              <w:rPr>
                <w:rFonts w:ascii="Times New Roman" w:hAnsi="Times New Roman"/>
                <w:b/>
                <w:sz w:val="24"/>
                <w:szCs w:val="24"/>
              </w:rPr>
              <w:t>Проведение мероприятий согласно Плану</w:t>
            </w:r>
          </w:p>
        </w:tc>
      </w:tr>
      <w:tr w:rsidR="00635468" w:rsidRPr="00635468" w:rsidTr="00635468">
        <w:tc>
          <w:tcPr>
            <w:tcW w:w="704" w:type="dxa"/>
          </w:tcPr>
          <w:p w:rsidR="00635468" w:rsidRPr="00635468" w:rsidRDefault="00635468" w:rsidP="00635468">
            <w:pPr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3.1.</w:t>
            </w:r>
          </w:p>
        </w:tc>
        <w:tc>
          <w:tcPr>
            <w:tcW w:w="4536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Родительское собрание</w:t>
            </w:r>
          </w:p>
        </w:tc>
        <w:tc>
          <w:tcPr>
            <w:tcW w:w="2126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…</w:t>
            </w:r>
          </w:p>
        </w:tc>
        <w:tc>
          <w:tcPr>
            <w:tcW w:w="2240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Зайков А.В.</w:t>
            </w:r>
          </w:p>
        </w:tc>
      </w:tr>
      <w:tr w:rsidR="00635468" w:rsidRPr="00635468" w:rsidTr="00635468">
        <w:tc>
          <w:tcPr>
            <w:tcW w:w="704" w:type="dxa"/>
          </w:tcPr>
          <w:p w:rsidR="00635468" w:rsidRPr="00635468" w:rsidRDefault="00635468" w:rsidP="00635468">
            <w:pPr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3.2</w:t>
            </w:r>
          </w:p>
        </w:tc>
        <w:tc>
          <w:tcPr>
            <w:tcW w:w="4536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Урок «Россия – мои горизонты»</w:t>
            </w:r>
          </w:p>
        </w:tc>
        <w:tc>
          <w:tcPr>
            <w:tcW w:w="2126" w:type="dxa"/>
          </w:tcPr>
          <w:p w:rsidR="00635468" w:rsidRPr="00635468" w:rsidRDefault="00D71D42" w:rsidP="0063546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</w:t>
            </w:r>
            <w:r w:rsidR="00635468" w:rsidRPr="00635468">
              <w:rPr>
                <w:rFonts w:ascii="Times New Roman" w:hAnsi="Times New Roman"/>
              </w:rPr>
              <w:t xml:space="preserve"> года</w:t>
            </w:r>
          </w:p>
        </w:tc>
        <w:tc>
          <w:tcPr>
            <w:tcW w:w="2240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Классные руководители</w:t>
            </w:r>
          </w:p>
        </w:tc>
      </w:tr>
      <w:tr w:rsidR="00635468" w:rsidRPr="00635468" w:rsidTr="00635468">
        <w:tc>
          <w:tcPr>
            <w:tcW w:w="704" w:type="dxa"/>
          </w:tcPr>
          <w:p w:rsidR="00635468" w:rsidRPr="00635468" w:rsidRDefault="00635468" w:rsidP="00635468">
            <w:pPr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3.3</w:t>
            </w:r>
          </w:p>
        </w:tc>
        <w:tc>
          <w:tcPr>
            <w:tcW w:w="4536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Профессиональные пробы</w:t>
            </w:r>
          </w:p>
        </w:tc>
        <w:tc>
          <w:tcPr>
            <w:tcW w:w="2126" w:type="dxa"/>
          </w:tcPr>
          <w:p w:rsidR="00635468" w:rsidRPr="00635468" w:rsidRDefault="00D71D42" w:rsidP="0063546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течение</w:t>
            </w:r>
            <w:r w:rsidR="00635468" w:rsidRPr="00635468">
              <w:rPr>
                <w:rFonts w:ascii="Times New Roman" w:hAnsi="Times New Roman"/>
              </w:rPr>
              <w:t xml:space="preserve"> года</w:t>
            </w:r>
          </w:p>
        </w:tc>
        <w:tc>
          <w:tcPr>
            <w:tcW w:w="2240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Педагоги-навигаторы</w:t>
            </w:r>
          </w:p>
        </w:tc>
      </w:tr>
      <w:tr w:rsidR="00635468" w:rsidRPr="00635468" w:rsidTr="00635468">
        <w:tc>
          <w:tcPr>
            <w:tcW w:w="704" w:type="dxa"/>
          </w:tcPr>
          <w:p w:rsidR="00635468" w:rsidRPr="00635468" w:rsidRDefault="00635468" w:rsidP="00635468">
            <w:pPr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3.4</w:t>
            </w:r>
          </w:p>
        </w:tc>
        <w:tc>
          <w:tcPr>
            <w:tcW w:w="4536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Выходы на экскурсии, мастер-классы и пр.</w:t>
            </w:r>
          </w:p>
        </w:tc>
        <w:tc>
          <w:tcPr>
            <w:tcW w:w="2126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 xml:space="preserve">В </w:t>
            </w:r>
            <w:r w:rsidR="00D71D42">
              <w:rPr>
                <w:rFonts w:ascii="Times New Roman" w:hAnsi="Times New Roman"/>
              </w:rPr>
              <w:t>течение</w:t>
            </w:r>
            <w:r w:rsidRPr="00635468">
              <w:rPr>
                <w:rFonts w:ascii="Times New Roman" w:hAnsi="Times New Roman"/>
              </w:rPr>
              <w:t xml:space="preserve"> года</w:t>
            </w:r>
          </w:p>
        </w:tc>
        <w:tc>
          <w:tcPr>
            <w:tcW w:w="2240" w:type="dxa"/>
          </w:tcPr>
          <w:p w:rsidR="00635468" w:rsidRPr="00635468" w:rsidRDefault="00635468" w:rsidP="00635468">
            <w:pPr>
              <w:jc w:val="both"/>
              <w:rPr>
                <w:rFonts w:ascii="Times New Roman" w:hAnsi="Times New Roman"/>
              </w:rPr>
            </w:pPr>
            <w:r w:rsidRPr="00635468">
              <w:rPr>
                <w:rFonts w:ascii="Times New Roman" w:hAnsi="Times New Roman"/>
              </w:rPr>
              <w:t>Педагоги-навигаторы, классные руководители</w:t>
            </w:r>
          </w:p>
        </w:tc>
      </w:tr>
    </w:tbl>
    <w:p w:rsidR="00635468" w:rsidRDefault="00635468" w:rsidP="00635468">
      <w:pPr>
        <w:rPr>
          <w:rFonts w:ascii="Calibri" w:hAnsi="Calibri"/>
          <w:color w:val="auto"/>
          <w:szCs w:val="22"/>
        </w:rPr>
        <w:sectPr w:rsidR="00635468" w:rsidSect="00A16126">
          <w:pgSz w:w="11906" w:h="16838"/>
          <w:pgMar w:top="1134" w:right="849" w:bottom="1134" w:left="1134" w:header="708" w:footer="708" w:gutter="0"/>
          <w:cols w:space="720"/>
          <w:docGrid w:linePitch="299"/>
        </w:sectPr>
      </w:pPr>
      <w:bookmarkStart w:id="0" w:name="_GoBack"/>
      <w:bookmarkEnd w:id="0"/>
    </w:p>
    <w:p w:rsidR="00635468" w:rsidRDefault="00635468" w:rsidP="00295E8F">
      <w:pPr>
        <w:spacing w:after="0" w:line="240" w:lineRule="auto"/>
        <w:rPr>
          <w:rFonts w:ascii="Times New Roman" w:eastAsia="Calibri" w:hAnsi="Times New Roman"/>
          <w:b/>
          <w:color w:val="auto"/>
          <w:sz w:val="20"/>
          <w:lang w:eastAsia="en-US"/>
        </w:rPr>
      </w:pPr>
    </w:p>
    <w:sectPr w:rsidR="00635468" w:rsidSect="00295E8F">
      <w:pgSz w:w="11906" w:h="16838"/>
      <w:pgMar w:top="1134" w:right="567" w:bottom="1134" w:left="851" w:header="709" w:footer="709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24801"/>
    <w:multiLevelType w:val="hybridMultilevel"/>
    <w:tmpl w:val="290E4E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194EBD"/>
    <w:multiLevelType w:val="multilevel"/>
    <w:tmpl w:val="033A056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1E55C4"/>
    <w:multiLevelType w:val="multilevel"/>
    <w:tmpl w:val="1EB0AC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B2C603C"/>
    <w:multiLevelType w:val="multilevel"/>
    <w:tmpl w:val="FC5A92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28BE"/>
    <w:rsid w:val="000C3C96"/>
    <w:rsid w:val="0013723C"/>
    <w:rsid w:val="001C1762"/>
    <w:rsid w:val="00216AEE"/>
    <w:rsid w:val="00275AC0"/>
    <w:rsid w:val="00295E8F"/>
    <w:rsid w:val="002D26B5"/>
    <w:rsid w:val="003228BE"/>
    <w:rsid w:val="00385C96"/>
    <w:rsid w:val="0045072C"/>
    <w:rsid w:val="005062BD"/>
    <w:rsid w:val="005E6528"/>
    <w:rsid w:val="00635468"/>
    <w:rsid w:val="00706A13"/>
    <w:rsid w:val="007A25F7"/>
    <w:rsid w:val="007C076D"/>
    <w:rsid w:val="007D1778"/>
    <w:rsid w:val="00865C75"/>
    <w:rsid w:val="00883E1F"/>
    <w:rsid w:val="008B2700"/>
    <w:rsid w:val="009249DA"/>
    <w:rsid w:val="00A16126"/>
    <w:rsid w:val="00A44B5B"/>
    <w:rsid w:val="00A70CC7"/>
    <w:rsid w:val="00AE742C"/>
    <w:rsid w:val="00BA7341"/>
    <w:rsid w:val="00D71D42"/>
    <w:rsid w:val="00DA6B51"/>
    <w:rsid w:val="00E36512"/>
    <w:rsid w:val="00E82194"/>
    <w:rsid w:val="00F050B2"/>
    <w:rsid w:val="00F33E47"/>
    <w:rsid w:val="00FC2AF3"/>
    <w:rsid w:val="00FF57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52F47"/>
  <w15:docId w15:val="{B10DCF2B-2B0F-444E-88EB-3290492B1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F050B2"/>
  </w:style>
  <w:style w:type="paragraph" w:styleId="10">
    <w:name w:val="heading 1"/>
    <w:next w:val="a"/>
    <w:link w:val="11"/>
    <w:uiPriority w:val="9"/>
    <w:qFormat/>
    <w:rsid w:val="00F050B2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F050B2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F050B2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F050B2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F050B2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F050B2"/>
  </w:style>
  <w:style w:type="paragraph" w:styleId="21">
    <w:name w:val="toc 2"/>
    <w:next w:val="a"/>
    <w:link w:val="22"/>
    <w:uiPriority w:val="39"/>
    <w:rsid w:val="00F050B2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F050B2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F050B2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F050B2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F050B2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F050B2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F050B2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F050B2"/>
    <w:rPr>
      <w:rFonts w:ascii="XO Thames" w:hAnsi="XO Thames"/>
      <w:sz w:val="28"/>
    </w:rPr>
  </w:style>
  <w:style w:type="paragraph" w:styleId="a3">
    <w:name w:val="header"/>
    <w:basedOn w:val="a"/>
    <w:link w:val="a4"/>
    <w:rsid w:val="00F05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1"/>
    <w:link w:val="a3"/>
    <w:rsid w:val="00F050B2"/>
  </w:style>
  <w:style w:type="character" w:customStyle="1" w:styleId="30">
    <w:name w:val="Заголовок 3 Знак"/>
    <w:link w:val="3"/>
    <w:rsid w:val="00F050B2"/>
    <w:rPr>
      <w:rFonts w:ascii="XO Thames" w:hAnsi="XO Thames"/>
      <w:b/>
      <w:sz w:val="26"/>
    </w:rPr>
  </w:style>
  <w:style w:type="paragraph" w:styleId="a5">
    <w:name w:val="List Paragraph"/>
    <w:basedOn w:val="a"/>
    <w:link w:val="a6"/>
    <w:rsid w:val="00F050B2"/>
    <w:pPr>
      <w:ind w:left="720"/>
    </w:pPr>
    <w:rPr>
      <w:rFonts w:ascii="Calibri" w:hAnsi="Calibri"/>
    </w:rPr>
  </w:style>
  <w:style w:type="character" w:customStyle="1" w:styleId="a6">
    <w:name w:val="Абзац списка Знак"/>
    <w:basedOn w:val="1"/>
    <w:link w:val="a5"/>
    <w:rsid w:val="00F050B2"/>
    <w:rPr>
      <w:rFonts w:ascii="Calibri" w:hAnsi="Calibri"/>
    </w:rPr>
  </w:style>
  <w:style w:type="paragraph" w:styleId="31">
    <w:name w:val="toc 3"/>
    <w:next w:val="a"/>
    <w:link w:val="32"/>
    <w:uiPriority w:val="39"/>
    <w:rsid w:val="00F050B2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F050B2"/>
    <w:rPr>
      <w:rFonts w:ascii="XO Thames" w:hAnsi="XO Thames"/>
      <w:sz w:val="28"/>
    </w:rPr>
  </w:style>
  <w:style w:type="paragraph" w:styleId="a7">
    <w:name w:val="Body Text"/>
    <w:basedOn w:val="a"/>
    <w:link w:val="a8"/>
    <w:rsid w:val="00F050B2"/>
    <w:pPr>
      <w:widowControl w:val="0"/>
      <w:spacing w:after="300" w:line="240" w:lineRule="atLeast"/>
      <w:ind w:left="760" w:hanging="760"/>
      <w:jc w:val="center"/>
    </w:pPr>
    <w:rPr>
      <w:highlight w:val="white"/>
    </w:rPr>
  </w:style>
  <w:style w:type="character" w:customStyle="1" w:styleId="a8">
    <w:name w:val="Основной текст Знак"/>
    <w:basedOn w:val="1"/>
    <w:link w:val="a7"/>
    <w:rsid w:val="00F050B2"/>
    <w:rPr>
      <w:highlight w:val="white"/>
    </w:rPr>
  </w:style>
  <w:style w:type="paragraph" w:styleId="a9">
    <w:name w:val="footer"/>
    <w:basedOn w:val="a"/>
    <w:link w:val="aa"/>
    <w:rsid w:val="00F050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1"/>
    <w:link w:val="a9"/>
    <w:rsid w:val="00F050B2"/>
  </w:style>
  <w:style w:type="character" w:customStyle="1" w:styleId="50">
    <w:name w:val="Заголовок 5 Знак"/>
    <w:link w:val="5"/>
    <w:rsid w:val="00F050B2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F050B2"/>
    <w:rPr>
      <w:rFonts w:ascii="XO Thames" w:hAnsi="XO Thames"/>
      <w:b/>
      <w:sz w:val="32"/>
    </w:rPr>
  </w:style>
  <w:style w:type="paragraph" w:customStyle="1" w:styleId="ab">
    <w:name w:val="Содержимое таблицы"/>
    <w:basedOn w:val="a"/>
    <w:link w:val="ac"/>
    <w:rsid w:val="00F050B2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c">
    <w:name w:val="Содержимое таблицы"/>
    <w:basedOn w:val="1"/>
    <w:link w:val="ab"/>
    <w:rsid w:val="00F050B2"/>
    <w:rPr>
      <w:rFonts w:ascii="Times New Roman" w:hAnsi="Times New Roman"/>
      <w:sz w:val="24"/>
    </w:rPr>
  </w:style>
  <w:style w:type="paragraph" w:customStyle="1" w:styleId="12">
    <w:name w:val="Абзац списка1"/>
    <w:basedOn w:val="a"/>
    <w:link w:val="13"/>
    <w:rsid w:val="00F050B2"/>
    <w:pPr>
      <w:widowControl w:val="0"/>
      <w:spacing w:after="0" w:line="240" w:lineRule="auto"/>
      <w:ind w:left="720"/>
    </w:pPr>
    <w:rPr>
      <w:rFonts w:ascii="Arial" w:hAnsi="Arial"/>
      <w:sz w:val="20"/>
    </w:rPr>
  </w:style>
  <w:style w:type="character" w:customStyle="1" w:styleId="13">
    <w:name w:val="Абзац списка1"/>
    <w:basedOn w:val="1"/>
    <w:link w:val="12"/>
    <w:rsid w:val="00F050B2"/>
    <w:rPr>
      <w:rFonts w:ascii="Arial" w:hAnsi="Arial"/>
      <w:sz w:val="20"/>
    </w:rPr>
  </w:style>
  <w:style w:type="paragraph" w:customStyle="1" w:styleId="14">
    <w:name w:val="Гиперссылка1"/>
    <w:link w:val="ad"/>
    <w:rsid w:val="00F050B2"/>
    <w:rPr>
      <w:color w:val="0000FF"/>
      <w:u w:val="single"/>
    </w:rPr>
  </w:style>
  <w:style w:type="character" w:styleId="ad">
    <w:name w:val="Hyperlink"/>
    <w:link w:val="14"/>
    <w:rsid w:val="00F050B2"/>
    <w:rPr>
      <w:color w:val="0000FF"/>
      <w:u w:val="single"/>
    </w:rPr>
  </w:style>
  <w:style w:type="paragraph" w:customStyle="1" w:styleId="Footnote">
    <w:name w:val="Footnote"/>
    <w:link w:val="Footnote0"/>
    <w:rsid w:val="00F050B2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F050B2"/>
    <w:rPr>
      <w:rFonts w:ascii="XO Thames" w:hAnsi="XO Thames"/>
      <w:sz w:val="22"/>
    </w:rPr>
  </w:style>
  <w:style w:type="paragraph" w:customStyle="1" w:styleId="15">
    <w:name w:val="Основной текст Знак1"/>
    <w:basedOn w:val="16"/>
    <w:link w:val="17"/>
    <w:rsid w:val="00F050B2"/>
  </w:style>
  <w:style w:type="character" w:customStyle="1" w:styleId="17">
    <w:name w:val="Основной текст Знак1"/>
    <w:basedOn w:val="a0"/>
    <w:link w:val="15"/>
    <w:rsid w:val="00F050B2"/>
  </w:style>
  <w:style w:type="paragraph" w:styleId="18">
    <w:name w:val="toc 1"/>
    <w:next w:val="a"/>
    <w:link w:val="19"/>
    <w:uiPriority w:val="39"/>
    <w:rsid w:val="00F050B2"/>
    <w:rPr>
      <w:rFonts w:ascii="XO Thames" w:hAnsi="XO Thames"/>
      <w:b/>
      <w:sz w:val="28"/>
    </w:rPr>
  </w:style>
  <w:style w:type="character" w:customStyle="1" w:styleId="19">
    <w:name w:val="Оглавление 1 Знак"/>
    <w:link w:val="18"/>
    <w:rsid w:val="00F050B2"/>
    <w:rPr>
      <w:rFonts w:ascii="XO Thames" w:hAnsi="XO Thames"/>
      <w:b/>
      <w:sz w:val="28"/>
    </w:rPr>
  </w:style>
  <w:style w:type="paragraph" w:customStyle="1" w:styleId="16">
    <w:name w:val="Основной шрифт абзаца1"/>
    <w:rsid w:val="00F050B2"/>
  </w:style>
  <w:style w:type="paragraph" w:customStyle="1" w:styleId="HeaderandFooter">
    <w:name w:val="Header and Footer"/>
    <w:link w:val="HeaderandFooter0"/>
    <w:rsid w:val="00F050B2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F050B2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F050B2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F050B2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F050B2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F050B2"/>
    <w:rPr>
      <w:rFonts w:ascii="XO Thames" w:hAnsi="XO Thames"/>
      <w:sz w:val="28"/>
    </w:rPr>
  </w:style>
  <w:style w:type="paragraph" w:styleId="ae">
    <w:name w:val="Balloon Text"/>
    <w:basedOn w:val="a"/>
    <w:link w:val="af"/>
    <w:rsid w:val="00F050B2"/>
    <w:pPr>
      <w:spacing w:after="0" w:line="240" w:lineRule="auto"/>
    </w:pPr>
    <w:rPr>
      <w:rFonts w:ascii="Segoe UI" w:hAnsi="Segoe UI"/>
      <w:sz w:val="18"/>
    </w:rPr>
  </w:style>
  <w:style w:type="character" w:customStyle="1" w:styleId="af">
    <w:name w:val="Текст выноски Знак"/>
    <w:basedOn w:val="1"/>
    <w:link w:val="ae"/>
    <w:rsid w:val="00F050B2"/>
    <w:rPr>
      <w:rFonts w:ascii="Segoe UI" w:hAnsi="Segoe UI"/>
      <w:sz w:val="18"/>
    </w:rPr>
  </w:style>
  <w:style w:type="paragraph" w:styleId="51">
    <w:name w:val="toc 5"/>
    <w:next w:val="a"/>
    <w:link w:val="52"/>
    <w:uiPriority w:val="39"/>
    <w:rsid w:val="00F050B2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F050B2"/>
    <w:rPr>
      <w:rFonts w:ascii="XO Thames" w:hAnsi="XO Thames"/>
      <w:sz w:val="28"/>
    </w:rPr>
  </w:style>
  <w:style w:type="paragraph" w:customStyle="1" w:styleId="1a">
    <w:name w:val="Выделение1"/>
    <w:basedOn w:val="16"/>
    <w:link w:val="af0"/>
    <w:rsid w:val="00F050B2"/>
    <w:rPr>
      <w:i/>
    </w:rPr>
  </w:style>
  <w:style w:type="character" w:styleId="af0">
    <w:name w:val="Emphasis"/>
    <w:basedOn w:val="a0"/>
    <w:link w:val="1a"/>
    <w:rsid w:val="00F050B2"/>
    <w:rPr>
      <w:i/>
    </w:rPr>
  </w:style>
  <w:style w:type="paragraph" w:customStyle="1" w:styleId="apple-style-span">
    <w:name w:val="apple-style-span"/>
    <w:link w:val="apple-style-span0"/>
    <w:rsid w:val="00F050B2"/>
  </w:style>
  <w:style w:type="character" w:customStyle="1" w:styleId="apple-style-span0">
    <w:name w:val="apple-style-span"/>
    <w:link w:val="apple-style-span"/>
    <w:rsid w:val="00F050B2"/>
  </w:style>
  <w:style w:type="paragraph" w:styleId="af1">
    <w:name w:val="Subtitle"/>
    <w:next w:val="a"/>
    <w:link w:val="af2"/>
    <w:uiPriority w:val="11"/>
    <w:qFormat/>
    <w:rsid w:val="00F050B2"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sid w:val="00F050B2"/>
    <w:rPr>
      <w:rFonts w:ascii="XO Thames" w:hAnsi="XO Thames"/>
      <w:i/>
      <w:sz w:val="24"/>
    </w:rPr>
  </w:style>
  <w:style w:type="paragraph" w:styleId="af3">
    <w:name w:val="Title"/>
    <w:next w:val="a"/>
    <w:link w:val="af4"/>
    <w:uiPriority w:val="10"/>
    <w:qFormat/>
    <w:rsid w:val="00F050B2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Заголовок Знак"/>
    <w:link w:val="af3"/>
    <w:rsid w:val="00F050B2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F050B2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F050B2"/>
    <w:rPr>
      <w:rFonts w:ascii="XO Thames" w:hAnsi="XO Thames"/>
      <w:b/>
      <w:sz w:val="28"/>
    </w:rPr>
  </w:style>
  <w:style w:type="table" w:styleId="af5">
    <w:name w:val="Table Grid"/>
    <w:basedOn w:val="a1"/>
    <w:rsid w:val="00F050B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b">
    <w:name w:val="Сетка таблицы1"/>
    <w:basedOn w:val="a1"/>
    <w:next w:val="af5"/>
    <w:uiPriority w:val="39"/>
    <w:rsid w:val="00635468"/>
    <w:pPr>
      <w:spacing w:after="0" w:line="240" w:lineRule="auto"/>
    </w:pPr>
    <w:rPr>
      <w:rFonts w:eastAsia="Calibri"/>
      <w:color w:val="auto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f5"/>
    <w:uiPriority w:val="39"/>
    <w:rsid w:val="00635468"/>
    <w:pPr>
      <w:spacing w:after="0" w:line="240" w:lineRule="auto"/>
    </w:pPr>
    <w:rPr>
      <w:rFonts w:eastAsia="Calibri" w:cs="Calibri"/>
      <w:color w:val="auto"/>
      <w:sz w:val="20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1C4F23-A872-424E-B764-A66716453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sosh33-zam</cp:lastModifiedBy>
  <cp:revision>19</cp:revision>
  <cp:lastPrinted>2025-09-03T11:08:00Z</cp:lastPrinted>
  <dcterms:created xsi:type="dcterms:W3CDTF">2025-09-03T10:40:00Z</dcterms:created>
  <dcterms:modified xsi:type="dcterms:W3CDTF">2026-10-09T12:11:00Z</dcterms:modified>
</cp:coreProperties>
</file>