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D98" w:rsidRPr="00AD71E1" w:rsidRDefault="002F76A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block-11565776"/>
      <w:bookmarkStart w:id="1" w:name="_GoBack"/>
      <w:bookmarkEnd w:id="1"/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ПОЯСНИТЕЛЬНАЯ ЗАПИСКА</w:t>
      </w:r>
    </w:p>
    <w:p w:rsidR="003F3D98" w:rsidRPr="00AD71E1" w:rsidRDefault="003F3D9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  <w:proofErr w:type="gramEnd"/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многодисциплинарности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обществоведческого знания. Разделы курса отражают основы различных социальных наук.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</w:t>
      </w:r>
      <w:proofErr w:type="gram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работе</w:t>
      </w:r>
      <w:proofErr w:type="gram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как с адаптированными, так и неадаптированными источниками информации в условиях возрастания роли массовых коммуникаций.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Изучение обществознания на углублённом уровне предполагает получение обучающимися широкого (развёрнутого) опыта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учебноисследовательской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деятельности, характерной для высшего образования.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71E1">
        <w:rPr>
          <w:rFonts w:ascii="Times New Roman" w:hAnsi="Times New Roman" w:cs="Times New Roman"/>
          <w:color w:val="000000"/>
          <w:sz w:val="24"/>
          <w:szCs w:val="24"/>
        </w:rPr>
        <w:lastRenderedPageBreak/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  <w:proofErr w:type="gramEnd"/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Целями изучения учебного предмета «Обществознание» углублённого уровня являются: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духовнонравственных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  <w:proofErr w:type="gramEnd"/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социальногуманитарной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подготовки.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bookmarkStart w:id="2" w:name="aae73cf6-9a33-481a-a72b-2a67fc11b813"/>
      <w:r w:rsidRPr="00AD71E1">
        <w:rPr>
          <w:rFonts w:ascii="Times New Roman" w:hAnsi="Times New Roman" w:cs="Times New Roman"/>
          <w:color w:val="000000"/>
          <w:sz w:val="24"/>
          <w:szCs w:val="24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2"/>
    </w:p>
    <w:p w:rsidR="003F3D98" w:rsidRPr="00AD71E1" w:rsidRDefault="003F3D98">
      <w:pPr>
        <w:rPr>
          <w:rFonts w:ascii="Times New Roman" w:hAnsi="Times New Roman" w:cs="Times New Roman"/>
          <w:sz w:val="24"/>
          <w:szCs w:val="24"/>
        </w:rPr>
        <w:sectPr w:rsidR="003F3D98" w:rsidRPr="00AD71E1">
          <w:pgSz w:w="11906" w:h="16383"/>
          <w:pgMar w:top="1134" w:right="850" w:bottom="1134" w:left="1701" w:header="720" w:footer="720" w:gutter="0"/>
          <w:cols w:space="720"/>
        </w:sectPr>
      </w:pPr>
    </w:p>
    <w:p w:rsidR="003F3D98" w:rsidRPr="00AD71E1" w:rsidRDefault="002F76A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bookmarkStart w:id="3" w:name="block-11565778"/>
      <w:bookmarkEnd w:id="0"/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СОДЕРЖАНИЕ ОБУЧЕНИЯ</w:t>
      </w:r>
    </w:p>
    <w:p w:rsidR="00AD71E1" w:rsidRPr="00AD71E1" w:rsidRDefault="00AD71E1" w:rsidP="00AD71E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11 КЛАСС</w:t>
      </w:r>
    </w:p>
    <w:p w:rsidR="003F3D98" w:rsidRPr="00AD71E1" w:rsidRDefault="003F3D9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Социальные науки и их особенности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Социальные науки в системе научного знания. Место философии в системе обществознания. Философия и наука.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Социальные науки и профессиональное самоопределение молодёжи. 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Введение в философию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</w:t>
      </w:r>
      <w:proofErr w:type="gram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ии и её</w:t>
      </w:r>
      <w:proofErr w:type="gram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последствий. Глобальные проблемы современности. Общество и человек перед лицом угроз и вызовов XXI в.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</w:t>
      </w:r>
      <w:proofErr w:type="gram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Духовное</w:t>
      </w:r>
      <w:proofErr w:type="gram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и материальное в человеке. Способность к познанию и деятельности – фундаментальные особенности человека.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Сознание. Взаимосвязь сознания и тела. Самосознание и его роль в развитии личности. </w:t>
      </w:r>
      <w:r w:rsidRPr="003017E5">
        <w:rPr>
          <w:rFonts w:ascii="Times New Roman" w:hAnsi="Times New Roman" w:cs="Times New Roman"/>
          <w:color w:val="000000"/>
          <w:sz w:val="24"/>
          <w:szCs w:val="24"/>
        </w:rPr>
        <w:t xml:space="preserve">Рефлексия. Общественное и индивидуальное сознание. </w:t>
      </w:r>
      <w:r w:rsidRPr="00AD71E1">
        <w:rPr>
          <w:rFonts w:ascii="Times New Roman" w:hAnsi="Times New Roman" w:cs="Times New Roman"/>
          <w:color w:val="000000"/>
          <w:sz w:val="24"/>
          <w:szCs w:val="24"/>
        </w:rPr>
        <w:t>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сознание в условиях цифровой среды. Использование достоверной и недостоверной информации.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</w:t>
      </w:r>
      <w:r w:rsidRPr="00AD71E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характерные признаки: системность, объективность, доказательность,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проверяемость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>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этапе.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Образование как институт сохранения и передачи культурного наследия.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Этические нормы как регулятор деятельности социальных институтов и нравственного поведения людей.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Особенности профессиональной деятельности по направлениям, связанным с философией.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Введение в социальную психологию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Социальная психология в системе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социальногуманитарного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знания. Этапы и основные направления развития социальной психологии. Междисциплинарный характер социальной психологии.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Теории социальных отношений. Основные типы социальных отношений.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Личность как объект исследования социальной психологии. Социальная установка. Личность в группе. </w:t>
      </w:r>
      <w:r w:rsidRPr="003017E5">
        <w:rPr>
          <w:rFonts w:ascii="Times New Roman" w:hAnsi="Times New Roman" w:cs="Times New Roman"/>
          <w:color w:val="000000"/>
          <w:sz w:val="24"/>
          <w:szCs w:val="24"/>
        </w:rPr>
        <w:t>Понятие «</w:t>
      </w:r>
      <w:proofErr w:type="gramStart"/>
      <w:r w:rsidRPr="003017E5">
        <w:rPr>
          <w:rFonts w:ascii="Times New Roman" w:hAnsi="Times New Roman" w:cs="Times New Roman"/>
          <w:color w:val="000000"/>
          <w:sz w:val="24"/>
          <w:szCs w:val="24"/>
        </w:rPr>
        <w:t>Я-концепция</w:t>
      </w:r>
      <w:proofErr w:type="gramEnd"/>
      <w:r w:rsidRPr="003017E5">
        <w:rPr>
          <w:rFonts w:ascii="Times New Roman" w:hAnsi="Times New Roman" w:cs="Times New Roman"/>
          <w:color w:val="000000"/>
          <w:sz w:val="24"/>
          <w:szCs w:val="24"/>
        </w:rPr>
        <w:t xml:space="preserve">». Самопознание и самооценка. Самоконтроль. Социальная идентичность. </w:t>
      </w:r>
      <w:r w:rsidRPr="00AD71E1">
        <w:rPr>
          <w:rFonts w:ascii="Times New Roman" w:hAnsi="Times New Roman" w:cs="Times New Roman"/>
          <w:color w:val="000000"/>
          <w:sz w:val="24"/>
          <w:szCs w:val="24"/>
        </w:rPr>
        <w:t>Ролевое поведение. Межличностное взаимодействие как объект социальной психологии.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Малые группы. Динамические процессы в малой группе. 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Условные группы.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Референтная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группа. Интеграция в группах разного уровня развития.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Антисоциальные группы. Опасность криминальных групп. Агрессивное поведение.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Общение как объект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социальнопсихологических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Теории конфликта. Межличностные конфликты и способы их разрешения.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Особенности профессиональной деятельности социального психолога. Психологическое образование.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Введение в экономическую науку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</w:t>
      </w:r>
      <w:r w:rsidRPr="003017E5">
        <w:rPr>
          <w:rFonts w:ascii="Times New Roman" w:hAnsi="Times New Roman" w:cs="Times New Roman"/>
          <w:color w:val="000000"/>
          <w:sz w:val="24"/>
          <w:szCs w:val="24"/>
        </w:rPr>
        <w:t xml:space="preserve">Факторы производства и факторные доходы. </w:t>
      </w:r>
      <w:r w:rsidRPr="00AD71E1">
        <w:rPr>
          <w:rFonts w:ascii="Times New Roman" w:hAnsi="Times New Roman" w:cs="Times New Roman"/>
          <w:color w:val="000000"/>
          <w:sz w:val="24"/>
          <w:szCs w:val="24"/>
        </w:rPr>
        <w:t>Кривая производственных возможностей. Типы экономических систем.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3F3D98" w:rsidRPr="003017E5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</w:t>
      </w:r>
      <w:r w:rsidRPr="003017E5">
        <w:rPr>
          <w:rFonts w:ascii="Times New Roman" w:hAnsi="Times New Roman" w:cs="Times New Roman"/>
          <w:color w:val="000000"/>
          <w:sz w:val="24"/>
          <w:szCs w:val="24"/>
        </w:rPr>
        <w:t xml:space="preserve">Товары </w:t>
      </w:r>
      <w:proofErr w:type="spellStart"/>
      <w:r w:rsidRPr="003017E5">
        <w:rPr>
          <w:rFonts w:ascii="Times New Roman" w:hAnsi="Times New Roman" w:cs="Times New Roman"/>
          <w:color w:val="000000"/>
          <w:sz w:val="24"/>
          <w:szCs w:val="24"/>
        </w:rPr>
        <w:t>Гиффена</w:t>
      </w:r>
      <w:proofErr w:type="spellEnd"/>
      <w:r w:rsidRPr="003017E5">
        <w:rPr>
          <w:rFonts w:ascii="Times New Roman" w:hAnsi="Times New Roman" w:cs="Times New Roman"/>
          <w:color w:val="000000"/>
          <w:sz w:val="24"/>
          <w:szCs w:val="24"/>
        </w:rPr>
        <w:t xml:space="preserve"> и эффект </w:t>
      </w:r>
      <w:proofErr w:type="spellStart"/>
      <w:r w:rsidRPr="003017E5">
        <w:rPr>
          <w:rFonts w:ascii="Times New Roman" w:hAnsi="Times New Roman" w:cs="Times New Roman"/>
          <w:color w:val="000000"/>
          <w:sz w:val="24"/>
          <w:szCs w:val="24"/>
        </w:rPr>
        <w:t>Веблена</w:t>
      </w:r>
      <w:proofErr w:type="spellEnd"/>
      <w:r w:rsidRPr="003017E5">
        <w:rPr>
          <w:rFonts w:ascii="Times New Roman" w:hAnsi="Times New Roman" w:cs="Times New Roman"/>
          <w:color w:val="000000"/>
          <w:sz w:val="24"/>
          <w:szCs w:val="24"/>
        </w:rPr>
        <w:t>. Рыночное равновесие, равновесная цена.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Информация как ресурс экономики. Асимметрия информации. Способы решения проблемы асимметрии информации. Государственная политика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цифровизации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экономики в Российской Федерации.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Институт предпринимательства и его роль в экономике. Виды и мотивы предпринимательской деятельности. </w:t>
      </w:r>
      <w:proofErr w:type="spellStart"/>
      <w:r w:rsidRPr="003017E5">
        <w:rPr>
          <w:rFonts w:ascii="Times New Roman" w:hAnsi="Times New Roman" w:cs="Times New Roman"/>
          <w:color w:val="000000"/>
          <w:sz w:val="24"/>
          <w:szCs w:val="24"/>
        </w:rPr>
        <w:t>Организационноправовые</w:t>
      </w:r>
      <w:proofErr w:type="spellEnd"/>
      <w:r w:rsidRPr="003017E5">
        <w:rPr>
          <w:rFonts w:ascii="Times New Roman" w:hAnsi="Times New Roman" w:cs="Times New Roman"/>
          <w:color w:val="000000"/>
          <w:sz w:val="24"/>
          <w:szCs w:val="24"/>
        </w:rPr>
        <w:t xml:space="preserve"> формы предприятий. Малый бизнес. Франчайзинг. Этика предпринимательства. </w:t>
      </w:r>
      <w:r w:rsidRPr="00AD71E1">
        <w:rPr>
          <w:rFonts w:ascii="Times New Roman" w:hAnsi="Times New Roman" w:cs="Times New Roman"/>
          <w:color w:val="000000"/>
          <w:sz w:val="24"/>
          <w:szCs w:val="24"/>
        </w:rPr>
        <w:t>Развитие и поддержка малого и среднего предпринимательства в Российской Федерации.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</w:t>
      </w:r>
      <w:r w:rsidRPr="00AD71E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импортозамещения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в Российской Федерации.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Денежнокредитная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политика Банка России. Инфляция: причины, виды,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социальноэкономические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последствия. Антиинфляционная политика в Российской Федерации.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Государство в экономике. Экономические функции государства. Общественные блага (блага общего доступа, чисто общественные блага, чисто частные блага).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Исключаемость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конкурентность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3F3D98" w:rsidRPr="00AD71E1" w:rsidRDefault="003F3D9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3F3D98" w:rsidRPr="00AD71E1" w:rsidRDefault="003F3D9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Введение в социологию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</w:t>
      </w:r>
      <w:r w:rsidRPr="00AD71E1">
        <w:rPr>
          <w:rFonts w:ascii="Times New Roman" w:hAnsi="Times New Roman" w:cs="Times New Roman"/>
          <w:color w:val="000000"/>
          <w:sz w:val="24"/>
          <w:szCs w:val="24"/>
        </w:rPr>
        <w:lastRenderedPageBreak/>
        <w:t>мира. Миграционные процессы в современном мире. Конституционные основы национальной политики в Российской Федерации.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обществе. Система образования в Российской Федерации. Тенденции развития образования в Российской Федерации.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Статусно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>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социальных конфликтов. Способы их разрешения.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Социальный контроль. Социальные ценности и нормы. Отклоняющееся поведение, его формы и проявления. Конформизм и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девиантное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поведение: последствия для общества.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Особенности профессиональной деятельности социолога. Социологическое образование.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Введение в политологию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Политология в системе общественных наук, её структура, функции и методы.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Место государства в политической системе общества. Понятие формы государства. Формы правления.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Государственнотерриториальное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lastRenderedPageBreak/>
        <w:t>Институты государственной власти. Институт главы государства.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Институт исполнительной власти.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Институты судопроизводства и охраны правопорядка. 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Институт государственного управления. Основные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функциии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направления политики государства. Понятие бюрократии. Особенности государственной службы.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Современный этап политического развития России. Особенности профессиональной деятельности политолога.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Политологическое образование.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Введение в правоведение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Юридическая наука. Этапы и основные направления развития юридической науки.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Правотворчество и законотворчество. Законодательный процесс.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Правосознание, правовая культура, правовое воспитание. 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Права и свободы человека и гражданина в Российской Федерации. Гражданство как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политикоправовой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Россия – федеративное государство.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Конституционноправовой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статус субъектов Российской Федерации.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Гражданское право. Источники гражданского права.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Гражданскоправовые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Гражданскоправовой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Гражданскоправовая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ответственность.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lastRenderedPageBreak/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</w:t>
      </w:r>
      <w:proofErr w:type="gram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обучение по</w:t>
      </w:r>
      <w:proofErr w:type="gram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образовательным программам среднего профессионального и высшего образования.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Арбитражный процесс. Административный процесс. 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Юридическое образование. Профессиональная деятельность юриста. Основные виды юридических профессий.</w:t>
      </w:r>
    </w:p>
    <w:p w:rsidR="003F3D98" w:rsidRPr="00AD71E1" w:rsidRDefault="003F3D98">
      <w:pPr>
        <w:rPr>
          <w:rFonts w:ascii="Times New Roman" w:hAnsi="Times New Roman" w:cs="Times New Roman"/>
          <w:sz w:val="24"/>
          <w:szCs w:val="24"/>
        </w:rPr>
        <w:sectPr w:rsidR="003F3D98" w:rsidRPr="00AD71E1">
          <w:pgSz w:w="11906" w:h="16383"/>
          <w:pgMar w:top="1134" w:right="850" w:bottom="1134" w:left="1701" w:header="720" w:footer="720" w:gutter="0"/>
          <w:cols w:space="720"/>
        </w:sectPr>
      </w:pPr>
    </w:p>
    <w:p w:rsidR="003F3D98" w:rsidRPr="00AD71E1" w:rsidRDefault="002F76A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bookmarkStart w:id="4" w:name="block-11565779"/>
      <w:bookmarkEnd w:id="3"/>
      <w:r w:rsidRPr="00AD71E1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3F3D98" w:rsidRPr="00AD71E1" w:rsidRDefault="003F3D9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3F3D98" w:rsidRPr="00AD71E1" w:rsidRDefault="002F76A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ЛИЧНОСТНЫЕ РЕЗУЛЬТАТЫ</w:t>
      </w:r>
    </w:p>
    <w:p w:rsidR="003F3D98" w:rsidRPr="00AD71E1" w:rsidRDefault="003F3D9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Личностные результаты</w:t>
      </w: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В результате изучения обществознания на уровне среднего общего образования </w:t>
      </w:r>
      <w:proofErr w:type="gram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у</w:t>
      </w:r>
      <w:proofErr w:type="gram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обучающегося будут сформированы следующие личностные результаты: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1) гражданского воспитания: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гражданской позиции обучающегося как активного и ответственного члена российского общества;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осознание своих конституционных прав и обязанностей, уважение закона и правопорядка;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готовность вести совместную деятельность в интересах гражданского общества, участвовать в самоуправлении в школе и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детскоюношеских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организациях;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умение взаимодействовать с социальными институтами в соответствии с их функциями и назначением;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готовность к гуманитарной и волонтёрской деятельности;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2) патриотического воспитания: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идейная убеждённость, готовность к служению и защите Отечества, ответственность за его судьбу;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3) духовно-нравственного воспитания: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осознание духовных ценностей российского народа;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нравственного сознания, этического поведения;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осознание личного вклада в построение устойчивого будущего; 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4) эстетического воспитания: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lastRenderedPageBreak/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стремление проявлять качества творческой личности;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5) физического воспитания: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активное неприятие вредных привычек и иных форм причинения вреда физическому и психическому здоровью;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6) трудового воспитания: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готовность к труду, осознание ценности мастерства, трудолюбие;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готовность и способность к образованию и самообразованию на протяжении всей жизни;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7) экологического воспитания: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расширение опыта деятельности экологической направленности;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8) ценности научного познания: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В процессе достижения личностных результатов освоения обучающимися программы среднего общего образования </w:t>
      </w:r>
      <w:proofErr w:type="gram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у</w:t>
      </w:r>
      <w:proofErr w:type="gram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обучающихся совершенствуется </w:t>
      </w: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эмоциональный интеллект</w:t>
      </w: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, предполагающий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готовность и способность овладевать новыми социальными практиками, осваивать типичные социальные роли;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эмпатии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3F3D98" w:rsidRPr="00AD71E1" w:rsidRDefault="003F3D9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3F3D98" w:rsidRPr="00AD71E1" w:rsidRDefault="002F76A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МЕТАПРЕДМЕТНЫЕ РЕЗУЛЬТАТЫ</w:t>
      </w:r>
    </w:p>
    <w:p w:rsidR="003F3D98" w:rsidRPr="00AD71E1" w:rsidRDefault="003F3D9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3F3D98" w:rsidRPr="00AD71E1" w:rsidRDefault="002F76A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Познавательные универсальные учебные действия</w:t>
      </w:r>
    </w:p>
    <w:p w:rsidR="003F3D98" w:rsidRPr="00AD71E1" w:rsidRDefault="003F3D9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Базовые логические действия: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самостоятельно формулировать и актуализировать социальную проблему, рассматривать её разносторонне;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типологизации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разрабатывать план решения проблемы с учётом анализа имеющихся ресурсов и возможных рисков;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координировать и выполнять работу в условиях реального, виртуального и комбинированного взаимодействия;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развивать креативное мышление при решении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учебнопознавательных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>, жизненных проблем, при выполнении социальных проектов.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Базовые исследовательские действия: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развивать навыки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учебноисследовательской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и проектной деятельности, навыки разрешения проблем; проявлять способность и готовность к самостоятельному поиску </w:t>
      </w:r>
      <w:r w:rsidRPr="00AD71E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формировать научный тип мышления, применять научную терминологию, ключевые понятия и методы;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выявлять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причинноследственные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уметь интегрировать знания из разных предметных областей, комплекса социальных наук, учебных и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внеучебных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источников информации;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Работа с информацией: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оценивать достоверность, легитимность информации различных видов и форм представления, в том числе полученной из </w:t>
      </w:r>
      <w:proofErr w:type="gram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интернет-источников</w:t>
      </w:r>
      <w:proofErr w:type="gram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, её соответствие правовым и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моральноэтическим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нормам;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владеть навыками распознавания и защиты информации, информационной безопасности личности.</w:t>
      </w:r>
    </w:p>
    <w:p w:rsidR="003F3D98" w:rsidRPr="00AD71E1" w:rsidRDefault="003F3D9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3F3D98" w:rsidRPr="00AD71E1" w:rsidRDefault="002F76A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 универсальные учебные действия</w:t>
      </w:r>
    </w:p>
    <w:p w:rsidR="003F3D98" w:rsidRPr="00AD71E1" w:rsidRDefault="003F3D9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Общение: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осуществлять коммуникации во всех сферах жизни; 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развёрнуто и логично излагать свою точку зрения с использованием языковых средств.</w:t>
      </w:r>
    </w:p>
    <w:p w:rsidR="003F3D98" w:rsidRPr="00AD71E1" w:rsidRDefault="003F3D9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3F3D98" w:rsidRPr="00AD71E1" w:rsidRDefault="002F76A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Регулятивные универсальные учебные действия</w:t>
      </w:r>
    </w:p>
    <w:p w:rsidR="003F3D98" w:rsidRPr="00AD71E1" w:rsidRDefault="003F3D9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Самоорганизация: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оценивать приобретённый опыт;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Совместная деятельность: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понимать и использовать преимущества командной и индивидуальной работы;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предлагать новые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учебноисследовательские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и социальные проекты, оценивать идеи с позиции новизны, оригинальности, практической значимости;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Самоконтроль, эмоциональный интеллект: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уметь оценивать риски и своевременно принимать решения по их снижению;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принимать себя, понимая свои недостатки и достоинства; 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учитывать мотивы и аргументы других при анализе результатов деятельности;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признавать своё право и право других на ошибки; 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развивать способность понимать мир с позиции другого человека.</w:t>
      </w:r>
    </w:p>
    <w:p w:rsidR="003F3D98" w:rsidRPr="00AD71E1" w:rsidRDefault="003F3D9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3F3D98" w:rsidRPr="00AD71E1" w:rsidRDefault="002F76A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_Toc135757235"/>
      <w:bookmarkEnd w:id="5"/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ПРЕДМЕТНЫЕ РЕЗУЛЬТАТЫ</w:t>
      </w:r>
    </w:p>
    <w:p w:rsidR="003F3D98" w:rsidRPr="00AD71E1" w:rsidRDefault="003F3D9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К концу </w:t>
      </w:r>
      <w:r w:rsidRPr="00AD71E1">
        <w:rPr>
          <w:rFonts w:ascii="Times New Roman" w:hAnsi="Times New Roman" w:cs="Times New Roman"/>
          <w:b/>
          <w:i/>
          <w:color w:val="000000"/>
          <w:sz w:val="24"/>
          <w:szCs w:val="24"/>
        </w:rPr>
        <w:t>11 класса</w:t>
      </w:r>
      <w:r w:rsidRPr="00AD71E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AD71E1">
        <w:rPr>
          <w:rFonts w:ascii="Times New Roman" w:hAnsi="Times New Roman" w:cs="Times New Roman"/>
          <w:color w:val="000000"/>
          <w:sz w:val="24"/>
          <w:szCs w:val="24"/>
        </w:rPr>
        <w:t>обучающийся будет: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</w:t>
      </w:r>
      <w:proofErr w:type="gram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статусноролевая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теория личности, семья и её социальная поддержка, нация как этническая и гражданская общность,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девиантное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поведение и социальный контроль, динамика и особенности политического процесса, субъекты</w:t>
      </w:r>
      <w:proofErr w:type="gram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</w:t>
      </w:r>
      <w:proofErr w:type="gram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</w:t>
      </w:r>
      <w:proofErr w:type="gram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  <w:proofErr w:type="gramEnd"/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 эксперимент; политологии, такие как нормативно-ценностный подход,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структурнофункциональный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анализ, системный, институциональный,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социальнопсихологический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подход; </w:t>
      </w:r>
      <w:proofErr w:type="gram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правоведения, такие как формально-юридический,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сравнительноправовой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для принятия обоснованных решений в </w:t>
      </w:r>
      <w:r w:rsidRPr="00AD71E1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  <w:proofErr w:type="gramEnd"/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уметь классифицировать и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типологизировать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>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  <w:proofErr w:type="gramEnd"/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уметь соотносить различные теоретические подходы, делать выводы и обосновывать их на теоретическом и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фактическоэмпирическом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</w:t>
      </w:r>
      <w:proofErr w:type="gram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учебноисследовательскую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проектноисследовательскую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</w:t>
      </w:r>
      <w:proofErr w:type="gram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оптимальных путей их реализации, обеспечивать теоретическую и прикладную составляющие работ, владеть навыками презентации результатов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учебноисследовательской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и проектной деятельности на публичных мероприятиях;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</w:t>
      </w:r>
      <w:proofErr w:type="gramEnd"/>
      <w:r w:rsidRPr="00AD71E1">
        <w:rPr>
          <w:rFonts w:ascii="Times New Roman" w:hAnsi="Times New Roman" w:cs="Times New Roman"/>
          <w:color w:val="000000"/>
          <w:sz w:val="24"/>
          <w:szCs w:val="24"/>
        </w:rPr>
        <w:t>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</w:t>
      </w:r>
      <w:r w:rsidRPr="00AD71E1">
        <w:rPr>
          <w:rFonts w:ascii="Times New Roman" w:hAnsi="Times New Roman" w:cs="Times New Roman"/>
          <w:color w:val="000000"/>
          <w:sz w:val="24"/>
          <w:szCs w:val="24"/>
        </w:rPr>
        <w:lastRenderedPageBreak/>
        <w:t>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</w:t>
      </w:r>
      <w:proofErr w:type="gram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</w:t>
      </w:r>
      <w:proofErr w:type="gram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крайней необходимости, стадиях гражданского и уголовного процесса, развитии правовой культуры;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3F3D98" w:rsidRPr="00AD71E1" w:rsidRDefault="002F76A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проявлять умения, необходимые для успешного продолжения образования по направлениям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социальногуманитарной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образования, связанных с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социальногуманитарной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подготовкой и особенностями профессиональной деятельности социолога, политолога, юриста.</w:t>
      </w:r>
    </w:p>
    <w:p w:rsidR="003F3D98" w:rsidRPr="00AD71E1" w:rsidRDefault="003F3D98">
      <w:pPr>
        <w:rPr>
          <w:rFonts w:ascii="Times New Roman" w:hAnsi="Times New Roman" w:cs="Times New Roman"/>
          <w:sz w:val="24"/>
          <w:szCs w:val="24"/>
        </w:rPr>
        <w:sectPr w:rsidR="003F3D98" w:rsidRPr="00AD71E1">
          <w:pgSz w:w="11906" w:h="16383"/>
          <w:pgMar w:top="1134" w:right="850" w:bottom="1134" w:left="1701" w:header="720" w:footer="720" w:gutter="0"/>
          <w:cols w:space="720"/>
        </w:sectPr>
      </w:pPr>
    </w:p>
    <w:p w:rsidR="00AD71E1" w:rsidRDefault="00AD71E1" w:rsidP="00AD71E1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6" w:name="block-11565780"/>
      <w:bookmarkEnd w:id="4"/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ТЕМАТИЧЕСКОЕ ПЛАНИРОВАНИЕ</w:t>
      </w:r>
    </w:p>
    <w:p w:rsidR="00AD71E1" w:rsidRPr="00AD71E1" w:rsidRDefault="002F76A1" w:rsidP="00AD71E1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7"/>
        <w:gridCol w:w="3343"/>
        <w:gridCol w:w="1518"/>
        <w:gridCol w:w="4028"/>
      </w:tblGrid>
      <w:tr w:rsidR="00914336" w:rsidRPr="00AD71E1" w:rsidTr="00914336">
        <w:trPr>
          <w:trHeight w:val="1319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21A7" w:rsidRPr="00AD71E1" w:rsidRDefault="008821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8821A7" w:rsidRPr="00AD71E1" w:rsidRDefault="008821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8821A7" w:rsidRPr="00AD71E1" w:rsidRDefault="008821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8821A7" w:rsidRPr="00AD71E1" w:rsidRDefault="008821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821A7" w:rsidRPr="00AD71E1" w:rsidRDefault="008821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  <w:p w:rsidR="008821A7" w:rsidRPr="00AD71E1" w:rsidRDefault="008821A7" w:rsidP="008821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8821A7" w:rsidRPr="00AD71E1" w:rsidRDefault="008821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8821A7" w:rsidRPr="00AD71E1" w:rsidRDefault="008821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1A7" w:rsidRPr="00AD71E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821A7" w:rsidRPr="008821A7" w:rsidRDefault="008821A7" w:rsidP="008821A7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Введение в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экономику</w:t>
            </w:r>
          </w:p>
        </w:tc>
      </w:tr>
      <w:tr w:rsidR="00E56D4F" w:rsidRPr="003017E5" w:rsidTr="00914336">
        <w:trPr>
          <w:trHeight w:val="144"/>
          <w:tblCellSpacing w:w="20" w:type="nil"/>
        </w:trPr>
        <w:tc>
          <w:tcPr>
            <w:tcW w:w="5222" w:type="dxa"/>
            <w:gridSpan w:val="2"/>
            <w:tcMar>
              <w:top w:w="50" w:type="dxa"/>
              <w:left w:w="100" w:type="dxa"/>
            </w:tcMar>
            <w:vAlign w:val="center"/>
          </w:tcPr>
          <w:p w:rsidR="00E56D4F" w:rsidRPr="00AD71E1" w:rsidRDefault="00914336" w:rsidP="008821A7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1" w:type="dxa"/>
            <w:vAlign w:val="center"/>
          </w:tcPr>
          <w:p w:rsidR="00E56D4F" w:rsidRPr="00914336" w:rsidRDefault="00914336" w:rsidP="009143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3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vAlign w:val="center"/>
          </w:tcPr>
          <w:p w:rsidR="00E56D4F" w:rsidRPr="00914336" w:rsidRDefault="00914336" w:rsidP="008821A7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3F3D98" w:rsidRPr="00AD71E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 w:rsidP="008821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</w:t>
            </w:r>
            <w:r w:rsidR="008821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Pr="00AD7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Введение в социологию</w:t>
            </w:r>
          </w:p>
        </w:tc>
      </w:tr>
      <w:tr w:rsidR="003F3D98" w:rsidRPr="003017E5" w:rsidTr="009143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1322D9" w:rsidP="008821A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F3D98" w:rsidRPr="00914336" w:rsidRDefault="00914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3F3D98" w:rsidRPr="00AD71E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 w:rsidP="008821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</w:t>
            </w:r>
            <w:r w:rsidR="008821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 w:rsidRPr="00AD7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Введение в политологию</w:t>
            </w:r>
          </w:p>
        </w:tc>
      </w:tr>
      <w:tr w:rsidR="003F3D98" w:rsidRPr="003017E5" w:rsidTr="009143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C5B5C" w:rsidP="001322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32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F3D98" w:rsidRPr="00914336" w:rsidRDefault="00914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3F3D98" w:rsidRPr="00AD71E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 w:rsidP="008821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</w:t>
            </w:r>
            <w:r w:rsidR="008821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Pr="00AD7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Введение в правоведение</w:t>
            </w:r>
          </w:p>
        </w:tc>
      </w:tr>
      <w:tr w:rsidR="003F3D98" w:rsidRPr="003017E5" w:rsidTr="009143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D46641" w:rsidP="00301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301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F3D98" w:rsidRPr="00914336" w:rsidRDefault="00914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914336" w:rsidRPr="00914336" w:rsidTr="00B22CD8">
        <w:trPr>
          <w:trHeight w:val="144"/>
          <w:tblCellSpacing w:w="20" w:type="nil"/>
        </w:trPr>
        <w:tc>
          <w:tcPr>
            <w:tcW w:w="9846" w:type="dxa"/>
            <w:gridSpan w:val="4"/>
            <w:tcMar>
              <w:top w:w="50" w:type="dxa"/>
              <w:left w:w="100" w:type="dxa"/>
            </w:tcMar>
            <w:vAlign w:val="center"/>
          </w:tcPr>
          <w:p w:rsidR="00914336" w:rsidRPr="00914336" w:rsidRDefault="00914336" w:rsidP="009143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 w:rsidRPr="00AD7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Экономика фирмы;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Макроэкономика</w:t>
            </w:r>
          </w:p>
        </w:tc>
      </w:tr>
      <w:tr w:rsidR="00914336" w:rsidRPr="003017E5" w:rsidTr="009143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4336" w:rsidRPr="00AD71E1" w:rsidRDefault="00914336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14336" w:rsidRPr="000060CF" w:rsidRDefault="001322D9" w:rsidP="008821A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914336" w:rsidRPr="00AD71E1" w:rsidRDefault="009143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3F3D98" w:rsidRPr="003017E5" w:rsidTr="009143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3D98" w:rsidRPr="003017E5" w:rsidRDefault="003017E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3F3D98" w:rsidRPr="003017E5" w:rsidRDefault="003017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3F3D98" w:rsidRPr="00AD71E1" w:rsidTr="009143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136 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3F3D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D98" w:rsidRPr="00AD71E1" w:rsidRDefault="003F3D98">
      <w:pPr>
        <w:rPr>
          <w:rFonts w:ascii="Times New Roman" w:hAnsi="Times New Roman" w:cs="Times New Roman"/>
          <w:sz w:val="24"/>
          <w:szCs w:val="24"/>
        </w:rPr>
        <w:sectPr w:rsidR="003F3D98" w:rsidRPr="00AD71E1" w:rsidSect="00AD71E1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AD71E1" w:rsidRDefault="00AD71E1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7" w:name="block-11565782"/>
      <w:bookmarkEnd w:id="6"/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ПОУРОЧНОЕ ПЛАНИРОВАНИЕ</w:t>
      </w: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3F3D98" w:rsidRPr="00AD71E1" w:rsidRDefault="002F76A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093"/>
        <w:gridCol w:w="1588"/>
        <w:gridCol w:w="3147"/>
      </w:tblGrid>
      <w:tr w:rsidR="008821A7" w:rsidRPr="00AD71E1" w:rsidTr="00784D2F">
        <w:trPr>
          <w:trHeight w:val="1319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8821A7" w:rsidRPr="00AD71E1" w:rsidRDefault="008821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8821A7" w:rsidRPr="00AD71E1" w:rsidRDefault="008821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8821A7" w:rsidRPr="00AD71E1" w:rsidRDefault="008821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8821A7" w:rsidRPr="00AD71E1" w:rsidRDefault="008821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821A7" w:rsidRPr="00AD71E1" w:rsidRDefault="008821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  <w:p w:rsidR="008821A7" w:rsidRPr="00AD71E1" w:rsidRDefault="008821A7" w:rsidP="008821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8821A7" w:rsidRPr="00AD71E1" w:rsidRDefault="008821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8821A7" w:rsidRPr="00AD71E1" w:rsidRDefault="008821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316B54" w:rsidRDefault="00316B54" w:rsidP="00316B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16B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https://m.edsoo.ru/a4bec052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9E18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экономики в жизни общества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https://m.edsoo.ru/a761ae18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9E18B0" w:rsidRDefault="009E18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экономики в жизни общества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https://m.edsoo.ru/15c284bb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9E18B0" w:rsidRDefault="009E18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Экономика: наука и хозяйство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https://m.edsoo.ru/5e65208f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9E18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Экономика: наука и хозяйство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https://m.edsoo.ru/da66d44e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9E18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Экономический рост и развитие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https://m.edsoo.ru/bfd96a1b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463865" w:rsidRDefault="00463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Рыночные отношения в экономике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https://m.edsoo.ru/c8f94f99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463865" w:rsidRDefault="00463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Рыночные отношения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экономикке</w:t>
            </w:r>
            <w:proofErr w:type="spellEnd"/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https://m.edsoo.ru/f21a8fb2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463865" w:rsidRDefault="00463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Фирма в экономике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https://m.edsoo.ru/d3fadecf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463865" w:rsidRDefault="00463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Финансовый рынок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https://m.edsoo.ru/861c2eb5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463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Правовые основы предпринимательской деятельности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1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https://m.edsoo.ru/648f7bd6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463865" w:rsidRDefault="00463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 и государство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2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https://m.edsoo.ru/1f5218fd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463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 и государство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3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https://m.edsoo.ru/52cf7ba2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463865" w:rsidRDefault="004638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Финансовая политика государства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4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https://m.edsoo.ru/c9f788a4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7F47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Занятость и безработица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5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https://m.edsoo.ru/2d0b1a0c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7F476A" w:rsidRDefault="007F47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Занятость и безработица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6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https://m.edsoo.ru/6792045b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 w:rsidP="007F47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F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Мировая экономика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7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https://m.edsoo.ru/3c4f5ebf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7F476A" w:rsidRDefault="007F47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Экономическая культура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8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https://m.edsoo.ru/156c94f9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E56D4F" w:rsidRDefault="00E56D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спроса и предложения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9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https://m.edsoo.ru/2eb490ba</w:t>
              </w:r>
            </w:hyperlink>
          </w:p>
        </w:tc>
      </w:tr>
      <w:tr w:rsidR="00E56D4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56D4F" w:rsidRPr="00AD71E1" w:rsidRDefault="00E56D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E56D4F" w:rsidRPr="00E56D4F" w:rsidRDefault="00E56D4F" w:rsidP="005D68F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теме «Экономическая жизнь общества»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56D4F" w:rsidRPr="00AD71E1" w:rsidRDefault="00E56D4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E56D4F" w:rsidRPr="00AD71E1" w:rsidRDefault="00E56D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0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https://m.edsoo.ru/28a31ea9</w:t>
              </w:r>
            </w:hyperlink>
          </w:p>
        </w:tc>
      </w:tr>
      <w:tr w:rsidR="00E56D4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E56D4F" w:rsidRPr="00AD71E1" w:rsidRDefault="00E56D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E56D4F" w:rsidRPr="00E56D4F" w:rsidRDefault="00E56D4F" w:rsidP="005D68F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«Экономическая жизнь общества»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56D4F" w:rsidRPr="00AD71E1" w:rsidRDefault="00E56D4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E56D4F" w:rsidRPr="00AD71E1" w:rsidRDefault="00E56D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1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https://m.edsoo.ru/ce6838be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E56D4F" w:rsidRDefault="001B60A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структура общества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2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https://m.edsoo.ru/da78e595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1B60A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структура общества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3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https://m.edsoo.ru/aad65f59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F64B9F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нормы и отклоняющееся поведение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4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https://m.edsoo.ru/55a026e6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F64B9F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нормы и отклоняющееся поведение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5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https://m.edsoo.ru/93fc2bdb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F64B9F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Нации и межнациональные отношения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6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https://m.edsoo.ru/7ce91cf0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Нации и межнациональные отношения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7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https://m.edsoo.ru/04e7e765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F64B9F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 и брак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8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https://m.edsoo.ru/764bd5a6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 и брак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9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https://m.edsoo.ru/2219a120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Гендер как научное понятие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0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https://m.edsoo.ru/09f0f523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Молодёжь в современном обществе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1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https://m.edsoo.ru/89cd7b8a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Молодёжь в современном обществе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2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https://m.edsoo.ru/0e05f08b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Демографическая ситуация в современной России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3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https://m.edsoo.ru/d50a49fe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Демографическая ситуация в современной России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4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https://m.edsoo.ru/d76acba8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теме «Социальная сфера»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5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https://m.edsoo.ru/e4b24376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«Социальная сфера»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6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https://m.edsoo.ru/338a032a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F64B9F" w:rsidRDefault="00F64B9F" w:rsidP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 и власть</w:t>
            </w:r>
            <w:r w:rsidR="002F76A1" w:rsidRPr="00F6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7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https://m.edsoo.ru/d3c6124d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 и власть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8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https://m.edsoo.ru/1ffc4b49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институты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9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https://m.edsoo.ru/69bd96a5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 w:rsidP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Политическая система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 ЦОК '</w:t>
            </w:r>
            <w:hyperlink r:id="rId50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https://m.edsoo.ru/70a7174d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 система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 ЦОК '</w:t>
            </w:r>
            <w:hyperlink r:id="rId51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https://m.edsoo.ru/0afd11a0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Гражданское общество и правовое государство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2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https://m.edsoo.ru/a35d5390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F64B9F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Гражданское общество и правовое государство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3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https://m.edsoo.ru/cd021e24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F64B9F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Демократические выборы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4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https://m.edsoo.ru/01c04b38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Демократические выборы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5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https://m.edsoo.ru/b33a50bd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F64B9F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партии и партийные системы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6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https://m.edsoo.ru/6812870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партии и партийные системы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7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https://m.edsoo.ru/3e714ed0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F64B9F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элиты и политическое лидерство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8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https://m.edsoo.ru/38f99728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F64B9F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элиты и политическое лидерство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9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https://m.edsoo.ru/fb9454ba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Политическое сознание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0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https://m.edsoo.ru/c6dc3e73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Политическое сознание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1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https://m.edsoo.ru/1df50eca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F64B9F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Политический процесс и культура политического участия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2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https://m.edsoo.ru/ad881c48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F64B9F" w:rsidRDefault="00F64B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Политический процесс и культура политического участия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3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https://m.edsoo.ru/8164bed7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FC5B5C" w:rsidRDefault="00FC5B5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теме «Политическая жизнь общества»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4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https://m.edsoo.ru/deeac103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FC5B5C" w:rsidRDefault="00FC5B5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«Политическая жизнь общества»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5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https://m.edsoo.ru/6d15b477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C5B5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Итоговое обобщение по курсу «Обществознание»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6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https://m.edsoo.ru/5dca4b16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FC5B5C" w:rsidRDefault="00FC5B5C" w:rsidP="00FC5B5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контрольная по курсу «Обществознание»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7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https://m.edsoo.ru/26e10f44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C5B5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5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 положения гражданского права.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8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https://m.edsoo.ru/cacea8d0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C5B5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5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Гражданско-правовые отношения.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9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https://m.edsoo.ru/b0d46bb7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C5B5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5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Субъекты гражданского права.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0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https://m.edsoo.ru/2790d766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C5B5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5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Предпринимательская деятельность и ее регламентация.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1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https://m.edsoo.ru/eddc192e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C5B5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5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Сделки в гражданском праве.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2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https://m.edsoo.ru/572d782e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C5B5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5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Гражданско-правовой договор.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3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https://m.edsoo.ru/b958b373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C5B5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5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Наследование и его правовая регламентация (ГК </w:t>
            </w:r>
            <w:proofErr w:type="spellStart"/>
            <w:r w:rsidRPr="00FC5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РФ</w:t>
            </w:r>
            <w:proofErr w:type="gramStart"/>
            <w:r w:rsidRPr="00FC5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FC5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асть</w:t>
            </w:r>
            <w:proofErr w:type="spellEnd"/>
            <w:r w:rsidRPr="00FC5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третья. Раздел V).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4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https://m.edsoo.ru/5429d712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C5B5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5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гражданских прав и ответственность в гражданском праве (ст. 11–14 ГК РФ).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5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https://m.edsoo.ru/14660a84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FC5B5C" w:rsidP="00B135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Контрольная работа по </w:t>
            </w:r>
            <w:r w:rsidR="00B13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теме «Гражданское право»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6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https://m.edsoo.ru/d20ebee8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B135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3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Семейное право как отрасль.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7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https://m.edsoo.ru/8de15ff1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B135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3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Права, обязанности и ответственность членов семьи.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8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https://m.edsoo.ru/96d47077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B13501" w:rsidRDefault="00B135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«Семейное право»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9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https://m.edsoo.ru/2878d0b9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B135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3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Трудовые правоотношения.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0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https://m.edsoo.ru/893fa244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B135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3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Трудоустройство и занятость.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1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https://m.edsoo.ru/0be448c5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B135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3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 труда.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2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https://m.edsoo.ru/730b7c39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B135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3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трудовых прав работников.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3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https://m.edsoo.ru/8dbb732b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B135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3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Правовые основы социальной защиты и обеспечения.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4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https://m.edsoo.ru/a9c8fa28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B13501" w:rsidRDefault="00B135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«Трудовое право»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5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https://m.edsoo.ru/de5f93e0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B13501" w:rsidP="00B135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3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13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правоотношения.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6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https://m.edsoo.ru/f9fdce0f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B13501" w:rsidRDefault="00B13501" w:rsidP="00B135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Административно-правовой </w:t>
            </w:r>
            <w:r w:rsidRPr="00B13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статус граждан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7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https://m.edsoo.ru/c6c3b45e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B135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3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Административные правонарушения.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8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https://m.edsoo.ru/46d2a17c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B13501" w:rsidRDefault="00B135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«Административное право»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6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9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https://m.edsoo.ru/3425c32d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D466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466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Уголовный закон.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0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https://m.edsoo.ru/1676fd70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D466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466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Преступление.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1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https://m.edsoo.ru/82e0e2d2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D466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«Уголовное право»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2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https://m.edsoo.ru/cf3b6e4f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D466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466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Экологическое право.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3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https://m.edsoo.ru/38a0736b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D466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466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Международное право.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4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https://m.edsoo.ru/6f727def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D466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466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Международное гуманитарное право.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5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https://m.edsoo.ru/6a204951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D46641" w:rsidRDefault="00D466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466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Международное гуманитарное право в условиях вооруженного конфликта.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6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6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https://m.edsoo.ru/d98207fd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D466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«Экологическое и международное право»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7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https://m.edsoo.ru/2c079b87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D466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466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Гражданский процесс.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8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https://m.edsoo.ru/943a1275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D466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466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Арбитражный процесс.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9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https://m.edsoo.ru/1885ba75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D466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466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Уголовный процесс.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0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https://m.edsoo.ru/909ba776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D466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466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Конституционное судопроизводство.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1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https://m.edsoo.ru/3030f503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D46641" w:rsidP="00D466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«Процессуальное право»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2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https://m.edsoo.ru/49e2ddd7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D46641" w:rsidRDefault="00D466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Итоговое обобщение по курсу «Право»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6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3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https://m.edsoo.ru/b2531812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D46641" w:rsidRDefault="00D46641" w:rsidP="00D466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 по праву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6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4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https://m.edsoo.ru/403fee62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E91F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1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Предприятие и фирма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5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https://m.edsoo.ru/3bfba7b1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E91F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1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Предприятие и фирма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6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https://m.edsoo.ru/ad0843eb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E91F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1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7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https://m.edsoo.ru/275c3a18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E91F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1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8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https://m.edsoo.ru/2b774cf2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E91F47" w:rsidRDefault="00E91F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1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Выручка, издержки и прибыль фирмы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9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https://m.edsoo.ru/59b8803c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E91F47" w:rsidRDefault="00E91F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1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Выручка, издержки и прибыль фирмы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0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https://m.edsoo.ru/6666e364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E91F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1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Фирмы на рынке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1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https://m.edsoo.ru/9d78176f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E91F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1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Фирмы на рынке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2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https://m.edsoo.ru/ee6f6ef1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E91F47" w:rsidRDefault="00E91F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1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Баланс фирмы и управление ею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3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https://m.edsoo.ru/3e2b3fe7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E91F47" w:rsidRDefault="00E91F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1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Баланс фирмы и управление ею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4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https://m.edsoo.ru/5b9604c4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E91F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1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Рынок капитала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5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https://m.edsoo.ru/9294e524</w:t>
              </w:r>
            </w:hyperlink>
          </w:p>
        </w:tc>
      </w:tr>
      <w:tr w:rsidR="003F3D98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E91F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1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Рынок капитала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3F3D98" w:rsidRPr="00AD71E1" w:rsidRDefault="002F76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6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https://m.edsoo.ru/7289479d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E91F47" w:rsidRDefault="00784D2F" w:rsidP="005D68F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«Экономика фирмы»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7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https://m.edsoo.ru/9338c606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 w:rsidP="005D68F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4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Экономический рост и развитие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8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https://m.edsoo.ru/51ece474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 w:rsidP="005D68F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4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Экономический рост и развитие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9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https://m.edsoo.ru/9b5e0fea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 w:rsidP="005D68F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4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Инфляция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0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https://m.edsoo.ru/ccb6af55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 w:rsidP="005D68F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4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Инфляция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1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https://m.edsoo.ru/51027aa0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 w:rsidP="005D68F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4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 колебания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2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https://m.edsoo.ru/3f8a7f1e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 w:rsidP="005D68F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4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 бюджет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3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https://m.edsoo.ru/bf4ba436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 w:rsidP="005D68F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4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 бюджет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4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https://m.edsoo.ru/f637bdaf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 w:rsidP="005D68F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4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Деньги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5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https://m.edsoo.ru/125d831d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 w:rsidP="005D68F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4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Деньги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6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https://m.edsoo.ru/a216cc56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 w:rsidP="005D68F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4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Денежно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784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кредитная система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7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https://m.edsoo.ru/334871a7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 w:rsidP="005D68F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4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Денежно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784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кредитная система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8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https://m.edsoo.ru/6ef92436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784D2F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«Экономика государства»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9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https://m.edsoo.ru/5929c87a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 w:rsidP="005D68F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4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Экономическая глобализация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0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https://m.edsoo.ru/d73ed1b7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784D2F" w:rsidRDefault="00784D2F" w:rsidP="00784D2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Структура </w:t>
            </w:r>
            <w:proofErr w:type="gramStart"/>
            <w:r w:rsidRPr="00784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международной</w:t>
            </w:r>
            <w:proofErr w:type="gramEnd"/>
          </w:p>
          <w:p w:rsidR="00784D2F" w:rsidRPr="00AD71E1" w:rsidRDefault="00784D2F" w:rsidP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4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экономики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1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https://m.edsoo.ru/046994eb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 w:rsidP="005D68F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4D2F">
              <w:rPr>
                <w:rFonts w:ascii="Times New Roman" w:hAnsi="Times New Roman" w:cs="Times New Roman"/>
                <w:sz w:val="24"/>
                <w:szCs w:val="24"/>
              </w:rPr>
              <w:t>Международная торговля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2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https://m.edsoo.ru/04e77306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4D2F">
              <w:rPr>
                <w:rFonts w:ascii="Times New Roman" w:hAnsi="Times New Roman" w:cs="Times New Roman"/>
                <w:sz w:val="24"/>
                <w:szCs w:val="24"/>
              </w:rPr>
              <w:t>Международные финансы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3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https://m.edsoo.ru/70e69a89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4D2F">
              <w:rPr>
                <w:rFonts w:ascii="Times New Roman" w:hAnsi="Times New Roman" w:cs="Times New Roman"/>
                <w:sz w:val="24"/>
                <w:szCs w:val="24"/>
              </w:rPr>
              <w:t>бменные курсы валют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4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https://m.edsoo.ru/46fc72b2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784D2F" w:rsidRDefault="00784D2F" w:rsidP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4D2F">
              <w:rPr>
                <w:rFonts w:ascii="Times New Roman" w:hAnsi="Times New Roman" w:cs="Times New Roman"/>
                <w:sz w:val="24"/>
                <w:szCs w:val="24"/>
              </w:rPr>
              <w:t xml:space="preserve">Россия в </w:t>
            </w:r>
            <w:proofErr w:type="gramStart"/>
            <w:r w:rsidRPr="00784D2F">
              <w:rPr>
                <w:rFonts w:ascii="Times New Roman" w:hAnsi="Times New Roman" w:cs="Times New Roman"/>
                <w:sz w:val="24"/>
                <w:szCs w:val="24"/>
              </w:rPr>
              <w:t>международной</w:t>
            </w:r>
            <w:proofErr w:type="gramEnd"/>
          </w:p>
          <w:p w:rsidR="00784D2F" w:rsidRPr="00AD71E1" w:rsidRDefault="00784D2F" w:rsidP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84D2F">
              <w:rPr>
                <w:rFonts w:ascii="Times New Roman" w:hAnsi="Times New Roman" w:cs="Times New Roman"/>
                <w:sz w:val="24"/>
                <w:szCs w:val="24"/>
              </w:rPr>
              <w:t>экономике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5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https://m.edsoo.ru/a3b6df0a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 w:rsidP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«Экономика Мира»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6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https://m.edsoo.ru/90f631e0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BB6F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обобщение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7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https://m.edsoo.ru/3d65e691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8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https://m.edsoo.ru/d852970c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9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https://m.edsoo.ru/f0e510bc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0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https://m.edsoo.ru/0db2427f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1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https://m.edsoo.ru/54119a8c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 w:rsidP="00E91F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</w:t>
            </w: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2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https://m.edsoo.ru/a9c0a947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3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https://m.edsoo.ru/ea66a487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4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https://m.edsoo.ru/fe06bda8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5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https://m.edsoo.ru/a7f8d405</w:t>
              </w:r>
            </w:hyperlink>
          </w:p>
        </w:tc>
      </w:tr>
      <w:tr w:rsidR="00784D2F" w:rsidRPr="003017E5" w:rsidTr="00784D2F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52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6">
              <w:r w:rsidRPr="00AD71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https://m.edsoo.ru/7c1a9403</w:t>
              </w:r>
            </w:hyperlink>
          </w:p>
        </w:tc>
      </w:tr>
      <w:tr w:rsidR="00784D2F" w:rsidRPr="00AD71E1" w:rsidTr="00784D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84D2F" w:rsidRPr="00AD71E1" w:rsidRDefault="00784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D98" w:rsidRPr="00AD71E1" w:rsidRDefault="003F3D98">
      <w:pPr>
        <w:rPr>
          <w:rFonts w:ascii="Times New Roman" w:hAnsi="Times New Roman" w:cs="Times New Roman"/>
          <w:sz w:val="24"/>
          <w:szCs w:val="24"/>
        </w:rPr>
        <w:sectPr w:rsidR="003F3D98" w:rsidRPr="00AD71E1" w:rsidSect="00AD71E1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3F3D98" w:rsidRPr="00AD71E1" w:rsidRDefault="002F76A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8" w:name="block-11565781"/>
      <w:bookmarkEnd w:id="7"/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3F3D98" w:rsidRPr="00AD71E1" w:rsidRDefault="002F76A1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3F3D98" w:rsidRDefault="002F76A1">
      <w:pPr>
        <w:spacing w:after="0" w:line="480" w:lineRule="auto"/>
        <w:ind w:left="120"/>
        <w:rPr>
          <w:rFonts w:ascii="Times New Roman" w:hAnsi="Times New Roman" w:cs="Times New Roman"/>
          <w:color w:val="000000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>• Экономика, 10-11 классы/ Киреев А., Общество с ограниченной ответственностью Издательство «ВИТА-ПРЕСС»</w:t>
      </w:r>
      <w:r w:rsidRPr="00AD71E1">
        <w:rPr>
          <w:rFonts w:ascii="Times New Roman" w:hAnsi="Times New Roman" w:cs="Times New Roman"/>
          <w:sz w:val="24"/>
          <w:szCs w:val="24"/>
        </w:rPr>
        <w:br/>
      </w: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• Экономика. Основы экономической теории, 10-11 классы</w:t>
      </w:r>
      <w:proofErr w:type="gram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/ П</w:t>
      </w:r>
      <w:proofErr w:type="gram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од редакцией Иванова С.И.,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Линькова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А.Я., Общество с ограниченной ответственностью Издательство «ВИТА-ПРЕСС»</w:t>
      </w:r>
      <w:r w:rsidRPr="00AD71E1">
        <w:rPr>
          <w:rFonts w:ascii="Times New Roman" w:hAnsi="Times New Roman" w:cs="Times New Roman"/>
          <w:sz w:val="24"/>
          <w:szCs w:val="24"/>
        </w:rPr>
        <w:br/>
      </w: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• Экономика, 10-11 классы/ Хасбулатов Р.И., Общество с ограниченной ответственностью «ДРОФА»; Акционерное общество «Издательство «Просвещение»</w:t>
      </w:r>
      <w:r w:rsidRPr="00AD71E1">
        <w:rPr>
          <w:rFonts w:ascii="Times New Roman" w:hAnsi="Times New Roman" w:cs="Times New Roman"/>
          <w:sz w:val="24"/>
          <w:szCs w:val="24"/>
        </w:rPr>
        <w:br/>
      </w: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• Право, 10 класс/ Боголюбов Л.Н., Лукашева Е.А., Матвеев А.И. и другие; под редакцией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Лазебниковой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А.Ю., Лукашевой Е.А., Матвеева А.И., Акционерное общество «Издательство «Просвещение»</w:t>
      </w:r>
      <w:r w:rsidRPr="00AD71E1">
        <w:rPr>
          <w:rFonts w:ascii="Times New Roman" w:hAnsi="Times New Roman" w:cs="Times New Roman"/>
          <w:sz w:val="24"/>
          <w:szCs w:val="24"/>
        </w:rPr>
        <w:br/>
      </w:r>
      <w:bookmarkStart w:id="9" w:name="6cc9557d-ee06-493f-9715-824d4e0a1d9b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• Право, 11 класс/ Боголюбов Л.Н.,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Абова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Т.Е., Матвеев А.И. и другие; под редакцией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Лазебниковой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А.Ю.,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Абовой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Т.Е., Матвеева А.И., Акционерное общество «Издательство «Просвещение»</w:t>
      </w:r>
      <w:bookmarkEnd w:id="9"/>
    </w:p>
    <w:p w:rsidR="00E33D77" w:rsidRPr="00AD71E1" w:rsidRDefault="00E33D77" w:rsidP="00E33D7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• </w:t>
      </w:r>
      <w:r>
        <w:rPr>
          <w:rFonts w:ascii="Times New Roman" w:hAnsi="Times New Roman" w:cs="Times New Roman"/>
          <w:color w:val="000000"/>
          <w:sz w:val="24"/>
          <w:szCs w:val="24"/>
        </w:rPr>
        <w:t>Обществознание: 11 класс: базовый уровень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учебник / О-28 Л.Н. Боголюбов,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Н.И.Городецкая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А.Ю.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Лабезникова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33D77">
        <w:rPr>
          <w:rFonts w:ascii="Times New Roman" w:hAnsi="Times New Roman" w:cs="Times New Roman"/>
          <w:color w:val="000000"/>
          <w:sz w:val="24"/>
          <w:szCs w:val="24"/>
        </w:rPr>
        <w:t>[</w:t>
      </w:r>
      <w:r>
        <w:rPr>
          <w:rFonts w:ascii="Times New Roman" w:hAnsi="Times New Roman" w:cs="Times New Roman"/>
          <w:color w:val="000000"/>
          <w:sz w:val="24"/>
          <w:szCs w:val="24"/>
        </w:rPr>
        <w:t>и др.</w:t>
      </w:r>
      <w:r w:rsidRPr="00E33D77">
        <w:rPr>
          <w:rFonts w:ascii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;</w:t>
      </w:r>
      <w:r w:rsidRPr="00E33D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под ред. Л.Н Боголюбова,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А.Ю.Лабезниковой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– 4 изд.,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– Москва: Просвещение, 2021 – 288с.  </w:t>
      </w:r>
    </w:p>
    <w:p w:rsidR="003F3D98" w:rsidRPr="00E33D77" w:rsidRDefault="002F76A1" w:rsidP="00604C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33D77">
        <w:rPr>
          <w:rFonts w:ascii="Times New Roman" w:hAnsi="Times New Roman" w:cs="Times New Roman"/>
          <w:b/>
          <w:color w:val="000000"/>
          <w:sz w:val="24"/>
          <w:szCs w:val="24"/>
        </w:rPr>
        <w:t>МЕТОДИЧЕСКИЕ МАТЕРИАЛЫ ДЛЯ УЧИТЕЛЯ</w:t>
      </w:r>
    </w:p>
    <w:p w:rsidR="003F3D98" w:rsidRPr="00AD71E1" w:rsidRDefault="002F76A1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Обществознание. Рабочая программа. Поурочные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разрабо</w:t>
      </w:r>
      <w:proofErr w:type="gram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т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Pr="00AD71E1">
        <w:rPr>
          <w:rFonts w:ascii="Times New Roman" w:hAnsi="Times New Roman" w:cs="Times New Roman"/>
          <w:sz w:val="24"/>
          <w:szCs w:val="24"/>
        </w:rPr>
        <w:br/>
      </w: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ки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. 10 класс : учеб. пособие для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общеобразоват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организа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AD71E1">
        <w:rPr>
          <w:rFonts w:ascii="Times New Roman" w:hAnsi="Times New Roman" w:cs="Times New Roman"/>
          <w:sz w:val="24"/>
          <w:szCs w:val="24"/>
        </w:rPr>
        <w:br/>
      </w: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ций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: базовый уровень / [Л. Н. Боголюбов и др.]. — 2-е изд.,</w:t>
      </w:r>
      <w:r w:rsidRPr="00AD71E1">
        <w:rPr>
          <w:rFonts w:ascii="Times New Roman" w:hAnsi="Times New Roman" w:cs="Times New Roman"/>
          <w:sz w:val="24"/>
          <w:szCs w:val="24"/>
        </w:rPr>
        <w:br/>
      </w: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перераб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>. — М.</w:t>
      </w:r>
      <w:proofErr w:type="gram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Просвещение, 2021г.</w:t>
      </w:r>
      <w:r w:rsidRPr="00AD71E1">
        <w:rPr>
          <w:rFonts w:ascii="Times New Roman" w:hAnsi="Times New Roman" w:cs="Times New Roman"/>
          <w:sz w:val="24"/>
          <w:szCs w:val="24"/>
        </w:rPr>
        <w:br/>
      </w: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Обществознание. Рабочая программа. Поурочные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разрабо</w:t>
      </w:r>
      <w:proofErr w:type="gram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т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Pr="00AD71E1">
        <w:rPr>
          <w:rFonts w:ascii="Times New Roman" w:hAnsi="Times New Roman" w:cs="Times New Roman"/>
          <w:sz w:val="24"/>
          <w:szCs w:val="24"/>
        </w:rPr>
        <w:br/>
      </w:r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ки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. 11 класс : учеб. пособие для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общеобразоват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>. организаций :</w:t>
      </w:r>
      <w:r w:rsidRPr="00AD71E1">
        <w:rPr>
          <w:rFonts w:ascii="Times New Roman" w:hAnsi="Times New Roman" w:cs="Times New Roman"/>
          <w:sz w:val="24"/>
          <w:szCs w:val="24"/>
        </w:rPr>
        <w:br/>
      </w:r>
      <w:r w:rsidRPr="00AD71E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базовый уровень / [Л. Н. Боголюбов и др.]. — М. :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Просвещ</w:t>
      </w:r>
      <w:proofErr w:type="gram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е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Pr="00AD71E1">
        <w:rPr>
          <w:rFonts w:ascii="Times New Roman" w:hAnsi="Times New Roman" w:cs="Times New Roman"/>
          <w:sz w:val="24"/>
          <w:szCs w:val="24"/>
        </w:rPr>
        <w:br/>
      </w:r>
      <w:bookmarkStart w:id="10" w:name="d1f47f24-6de5-4646-969d-2a265d3a9bd8"/>
      <w:r w:rsidRPr="00AD71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71E1">
        <w:rPr>
          <w:rFonts w:ascii="Times New Roman" w:hAnsi="Times New Roman" w:cs="Times New Roman"/>
          <w:color w:val="000000"/>
          <w:sz w:val="24"/>
          <w:szCs w:val="24"/>
        </w:rPr>
        <w:t>ние</w:t>
      </w:r>
      <w:proofErr w:type="spellEnd"/>
      <w:r w:rsidRPr="00AD71E1">
        <w:rPr>
          <w:rFonts w:ascii="Times New Roman" w:hAnsi="Times New Roman" w:cs="Times New Roman"/>
          <w:color w:val="000000"/>
          <w:sz w:val="24"/>
          <w:szCs w:val="24"/>
        </w:rPr>
        <w:t>, 2021.</w:t>
      </w:r>
      <w:bookmarkEnd w:id="10"/>
    </w:p>
    <w:p w:rsidR="003F3D98" w:rsidRPr="00AD71E1" w:rsidRDefault="003F3D98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3F3D98" w:rsidRPr="00AD71E1" w:rsidRDefault="003F3D98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</w:p>
    <w:bookmarkEnd w:id="8"/>
    <w:p w:rsidR="002F76A1" w:rsidRPr="00AD71E1" w:rsidRDefault="002F76A1">
      <w:pPr>
        <w:rPr>
          <w:rFonts w:ascii="Times New Roman" w:hAnsi="Times New Roman" w:cs="Times New Roman"/>
          <w:sz w:val="24"/>
          <w:szCs w:val="24"/>
        </w:rPr>
      </w:pPr>
    </w:p>
    <w:sectPr w:rsidR="002F76A1" w:rsidRPr="00AD71E1" w:rsidSect="003F3D9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D98"/>
    <w:rsid w:val="000060CF"/>
    <w:rsid w:val="00010159"/>
    <w:rsid w:val="001322D9"/>
    <w:rsid w:val="001A1C44"/>
    <w:rsid w:val="001B60A6"/>
    <w:rsid w:val="002F76A1"/>
    <w:rsid w:val="003017E5"/>
    <w:rsid w:val="00316B54"/>
    <w:rsid w:val="003B2401"/>
    <w:rsid w:val="003F3D98"/>
    <w:rsid w:val="004275FD"/>
    <w:rsid w:val="00463865"/>
    <w:rsid w:val="00506212"/>
    <w:rsid w:val="00604C0D"/>
    <w:rsid w:val="00784D2F"/>
    <w:rsid w:val="007F476A"/>
    <w:rsid w:val="008821A7"/>
    <w:rsid w:val="00914336"/>
    <w:rsid w:val="009D52F3"/>
    <w:rsid w:val="009E18B0"/>
    <w:rsid w:val="00A4222C"/>
    <w:rsid w:val="00AD71E1"/>
    <w:rsid w:val="00B13501"/>
    <w:rsid w:val="00BB6FAD"/>
    <w:rsid w:val="00D46641"/>
    <w:rsid w:val="00E33D77"/>
    <w:rsid w:val="00E56D4F"/>
    <w:rsid w:val="00E91F47"/>
    <w:rsid w:val="00F64B9F"/>
    <w:rsid w:val="00FC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F3D9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F3D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F3D9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F3D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6792045b" TargetMode="External"/><Relationship Id="rId117" Type="http://schemas.openxmlformats.org/officeDocument/2006/relationships/hyperlink" Target="https://m.edsoo.ru/9338c606" TargetMode="External"/><Relationship Id="rId21" Type="http://schemas.openxmlformats.org/officeDocument/2006/relationships/hyperlink" Target="https://m.edsoo.ru/648f7bd6" TargetMode="External"/><Relationship Id="rId42" Type="http://schemas.openxmlformats.org/officeDocument/2006/relationships/hyperlink" Target="https://m.edsoo.ru/0e05f08b" TargetMode="External"/><Relationship Id="rId47" Type="http://schemas.openxmlformats.org/officeDocument/2006/relationships/hyperlink" Target="https://m.edsoo.ru/d3c6124d" TargetMode="External"/><Relationship Id="rId63" Type="http://schemas.openxmlformats.org/officeDocument/2006/relationships/hyperlink" Target="https://m.edsoo.ru/8164bed7" TargetMode="External"/><Relationship Id="rId68" Type="http://schemas.openxmlformats.org/officeDocument/2006/relationships/hyperlink" Target="https://m.edsoo.ru/cacea8d0" TargetMode="External"/><Relationship Id="rId84" Type="http://schemas.openxmlformats.org/officeDocument/2006/relationships/hyperlink" Target="https://m.edsoo.ru/a9c8fa28" TargetMode="External"/><Relationship Id="rId89" Type="http://schemas.openxmlformats.org/officeDocument/2006/relationships/hyperlink" Target="https://m.edsoo.ru/3425c32d" TargetMode="External"/><Relationship Id="rId112" Type="http://schemas.openxmlformats.org/officeDocument/2006/relationships/hyperlink" Target="https://m.edsoo.ru/ee6f6ef1" TargetMode="External"/><Relationship Id="rId133" Type="http://schemas.openxmlformats.org/officeDocument/2006/relationships/hyperlink" Target="https://m.edsoo.ru/70e69a89" TargetMode="External"/><Relationship Id="rId138" Type="http://schemas.openxmlformats.org/officeDocument/2006/relationships/hyperlink" Target="https://m.edsoo.ru/d852970c" TargetMode="External"/><Relationship Id="rId16" Type="http://schemas.openxmlformats.org/officeDocument/2006/relationships/hyperlink" Target="https://m.edsoo.ru/bfd96a1b" TargetMode="External"/><Relationship Id="rId107" Type="http://schemas.openxmlformats.org/officeDocument/2006/relationships/hyperlink" Target="https://m.edsoo.ru/275c3a18" TargetMode="External"/><Relationship Id="rId11" Type="http://schemas.openxmlformats.org/officeDocument/2006/relationships/hyperlink" Target="https://m.edsoo.ru/a4bec052" TargetMode="External"/><Relationship Id="rId32" Type="http://schemas.openxmlformats.org/officeDocument/2006/relationships/hyperlink" Target="https://m.edsoo.ru/da78e595" TargetMode="External"/><Relationship Id="rId37" Type="http://schemas.openxmlformats.org/officeDocument/2006/relationships/hyperlink" Target="https://m.edsoo.ru/04e7e765" TargetMode="External"/><Relationship Id="rId53" Type="http://schemas.openxmlformats.org/officeDocument/2006/relationships/hyperlink" Target="https://m.edsoo.ru/cd021e24" TargetMode="External"/><Relationship Id="rId58" Type="http://schemas.openxmlformats.org/officeDocument/2006/relationships/hyperlink" Target="https://m.edsoo.ru/38f99728" TargetMode="External"/><Relationship Id="rId74" Type="http://schemas.openxmlformats.org/officeDocument/2006/relationships/hyperlink" Target="https://m.edsoo.ru/5429d712" TargetMode="External"/><Relationship Id="rId79" Type="http://schemas.openxmlformats.org/officeDocument/2006/relationships/hyperlink" Target="https://m.edsoo.ru/2878d0b9" TargetMode="External"/><Relationship Id="rId102" Type="http://schemas.openxmlformats.org/officeDocument/2006/relationships/hyperlink" Target="https://m.edsoo.ru/49e2ddd7" TargetMode="External"/><Relationship Id="rId123" Type="http://schemas.openxmlformats.org/officeDocument/2006/relationships/hyperlink" Target="https://m.edsoo.ru/bf4ba436" TargetMode="External"/><Relationship Id="rId128" Type="http://schemas.openxmlformats.org/officeDocument/2006/relationships/hyperlink" Target="https://m.edsoo.ru/6ef92436" TargetMode="External"/><Relationship Id="rId144" Type="http://schemas.openxmlformats.org/officeDocument/2006/relationships/hyperlink" Target="https://m.edsoo.ru/fe06bda8" TargetMode="External"/><Relationship Id="rId5" Type="http://schemas.openxmlformats.org/officeDocument/2006/relationships/hyperlink" Target="https://m.edsoo.ru/10bf8ccd" TargetMode="External"/><Relationship Id="rId90" Type="http://schemas.openxmlformats.org/officeDocument/2006/relationships/hyperlink" Target="https://m.edsoo.ru/1676fd70" TargetMode="External"/><Relationship Id="rId95" Type="http://schemas.openxmlformats.org/officeDocument/2006/relationships/hyperlink" Target="https://m.edsoo.ru/6a204951" TargetMode="External"/><Relationship Id="rId22" Type="http://schemas.openxmlformats.org/officeDocument/2006/relationships/hyperlink" Target="https://m.edsoo.ru/1f5218fd" TargetMode="External"/><Relationship Id="rId27" Type="http://schemas.openxmlformats.org/officeDocument/2006/relationships/hyperlink" Target="https://m.edsoo.ru/3c4f5ebf" TargetMode="External"/><Relationship Id="rId43" Type="http://schemas.openxmlformats.org/officeDocument/2006/relationships/hyperlink" Target="https://m.edsoo.ru/d50a49fe" TargetMode="External"/><Relationship Id="rId48" Type="http://schemas.openxmlformats.org/officeDocument/2006/relationships/hyperlink" Target="https://m.edsoo.ru/1ffc4b49" TargetMode="External"/><Relationship Id="rId64" Type="http://schemas.openxmlformats.org/officeDocument/2006/relationships/hyperlink" Target="https://m.edsoo.ru/deeac103" TargetMode="External"/><Relationship Id="rId69" Type="http://schemas.openxmlformats.org/officeDocument/2006/relationships/hyperlink" Target="https://m.edsoo.ru/b0d46bb7" TargetMode="External"/><Relationship Id="rId113" Type="http://schemas.openxmlformats.org/officeDocument/2006/relationships/hyperlink" Target="https://m.edsoo.ru/3e2b3fe7" TargetMode="External"/><Relationship Id="rId118" Type="http://schemas.openxmlformats.org/officeDocument/2006/relationships/hyperlink" Target="https://m.edsoo.ru/51ece474" TargetMode="External"/><Relationship Id="rId134" Type="http://schemas.openxmlformats.org/officeDocument/2006/relationships/hyperlink" Target="https://m.edsoo.ru/46fc72b2" TargetMode="External"/><Relationship Id="rId139" Type="http://schemas.openxmlformats.org/officeDocument/2006/relationships/hyperlink" Target="https://m.edsoo.ru/f0e510bc" TargetMode="External"/><Relationship Id="rId80" Type="http://schemas.openxmlformats.org/officeDocument/2006/relationships/hyperlink" Target="https://m.edsoo.ru/893fa244" TargetMode="External"/><Relationship Id="rId85" Type="http://schemas.openxmlformats.org/officeDocument/2006/relationships/hyperlink" Target="https://m.edsoo.ru/de5f93e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a761ae18" TargetMode="External"/><Relationship Id="rId17" Type="http://schemas.openxmlformats.org/officeDocument/2006/relationships/hyperlink" Target="https://m.edsoo.ru/c8f94f99" TargetMode="External"/><Relationship Id="rId25" Type="http://schemas.openxmlformats.org/officeDocument/2006/relationships/hyperlink" Target="https://m.edsoo.ru/2d0b1a0c" TargetMode="External"/><Relationship Id="rId33" Type="http://schemas.openxmlformats.org/officeDocument/2006/relationships/hyperlink" Target="https://m.edsoo.ru/aad65f59" TargetMode="External"/><Relationship Id="rId38" Type="http://schemas.openxmlformats.org/officeDocument/2006/relationships/hyperlink" Target="https://m.edsoo.ru/764bd5a6" TargetMode="External"/><Relationship Id="rId46" Type="http://schemas.openxmlformats.org/officeDocument/2006/relationships/hyperlink" Target="https://m.edsoo.ru/338a032a" TargetMode="External"/><Relationship Id="rId59" Type="http://schemas.openxmlformats.org/officeDocument/2006/relationships/hyperlink" Target="https://m.edsoo.ru/fb9454ba" TargetMode="External"/><Relationship Id="rId67" Type="http://schemas.openxmlformats.org/officeDocument/2006/relationships/hyperlink" Target="https://m.edsoo.ru/26e10f44" TargetMode="External"/><Relationship Id="rId103" Type="http://schemas.openxmlformats.org/officeDocument/2006/relationships/hyperlink" Target="https://m.edsoo.ru/b2531812" TargetMode="External"/><Relationship Id="rId108" Type="http://schemas.openxmlformats.org/officeDocument/2006/relationships/hyperlink" Target="https://m.edsoo.ru/2b774cf2" TargetMode="External"/><Relationship Id="rId116" Type="http://schemas.openxmlformats.org/officeDocument/2006/relationships/hyperlink" Target="https://m.edsoo.ru/7289479d" TargetMode="External"/><Relationship Id="rId124" Type="http://schemas.openxmlformats.org/officeDocument/2006/relationships/hyperlink" Target="https://m.edsoo.ru/f637bdaf" TargetMode="External"/><Relationship Id="rId129" Type="http://schemas.openxmlformats.org/officeDocument/2006/relationships/hyperlink" Target="https://m.edsoo.ru/5929c87a" TargetMode="External"/><Relationship Id="rId137" Type="http://schemas.openxmlformats.org/officeDocument/2006/relationships/hyperlink" Target="https://m.edsoo.ru/3d65e691" TargetMode="External"/><Relationship Id="rId20" Type="http://schemas.openxmlformats.org/officeDocument/2006/relationships/hyperlink" Target="https://m.edsoo.ru/861c2eb5" TargetMode="External"/><Relationship Id="rId41" Type="http://schemas.openxmlformats.org/officeDocument/2006/relationships/hyperlink" Target="https://m.edsoo.ru/89cd7b8a" TargetMode="External"/><Relationship Id="rId54" Type="http://schemas.openxmlformats.org/officeDocument/2006/relationships/hyperlink" Target="https://m.edsoo.ru/01c04b38" TargetMode="External"/><Relationship Id="rId62" Type="http://schemas.openxmlformats.org/officeDocument/2006/relationships/hyperlink" Target="https://m.edsoo.ru/ad881c48" TargetMode="External"/><Relationship Id="rId70" Type="http://schemas.openxmlformats.org/officeDocument/2006/relationships/hyperlink" Target="https://m.edsoo.ru/2790d766" TargetMode="External"/><Relationship Id="rId75" Type="http://schemas.openxmlformats.org/officeDocument/2006/relationships/hyperlink" Target="https://m.edsoo.ru/14660a84" TargetMode="External"/><Relationship Id="rId83" Type="http://schemas.openxmlformats.org/officeDocument/2006/relationships/hyperlink" Target="https://m.edsoo.ru/8dbb732b" TargetMode="External"/><Relationship Id="rId88" Type="http://schemas.openxmlformats.org/officeDocument/2006/relationships/hyperlink" Target="https://m.edsoo.ru/46d2a17c" TargetMode="External"/><Relationship Id="rId91" Type="http://schemas.openxmlformats.org/officeDocument/2006/relationships/hyperlink" Target="https://m.edsoo.ru/82e0e2d2" TargetMode="External"/><Relationship Id="rId96" Type="http://schemas.openxmlformats.org/officeDocument/2006/relationships/hyperlink" Target="https://m.edsoo.ru/d98207fd" TargetMode="External"/><Relationship Id="rId111" Type="http://schemas.openxmlformats.org/officeDocument/2006/relationships/hyperlink" Target="https://m.edsoo.ru/9d78176f" TargetMode="External"/><Relationship Id="rId132" Type="http://schemas.openxmlformats.org/officeDocument/2006/relationships/hyperlink" Target="https://m.edsoo.ru/04e77306" TargetMode="External"/><Relationship Id="rId140" Type="http://schemas.openxmlformats.org/officeDocument/2006/relationships/hyperlink" Target="https://m.edsoo.ru/0db2427f" TargetMode="External"/><Relationship Id="rId145" Type="http://schemas.openxmlformats.org/officeDocument/2006/relationships/hyperlink" Target="https://m.edsoo.ru/a7f8d405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10bf8ccd" TargetMode="External"/><Relationship Id="rId15" Type="http://schemas.openxmlformats.org/officeDocument/2006/relationships/hyperlink" Target="https://m.edsoo.ru/da66d44e" TargetMode="External"/><Relationship Id="rId23" Type="http://schemas.openxmlformats.org/officeDocument/2006/relationships/hyperlink" Target="https://m.edsoo.ru/52cf7ba2" TargetMode="External"/><Relationship Id="rId28" Type="http://schemas.openxmlformats.org/officeDocument/2006/relationships/hyperlink" Target="https://m.edsoo.ru/156c94f9" TargetMode="External"/><Relationship Id="rId36" Type="http://schemas.openxmlformats.org/officeDocument/2006/relationships/hyperlink" Target="https://m.edsoo.ru/7ce91cf0" TargetMode="External"/><Relationship Id="rId49" Type="http://schemas.openxmlformats.org/officeDocument/2006/relationships/hyperlink" Target="https://m.edsoo.ru/69bd96a5" TargetMode="External"/><Relationship Id="rId57" Type="http://schemas.openxmlformats.org/officeDocument/2006/relationships/hyperlink" Target="https://m.edsoo.ru/3e714ed0" TargetMode="External"/><Relationship Id="rId106" Type="http://schemas.openxmlformats.org/officeDocument/2006/relationships/hyperlink" Target="https://m.edsoo.ru/ad0843eb" TargetMode="External"/><Relationship Id="rId114" Type="http://schemas.openxmlformats.org/officeDocument/2006/relationships/hyperlink" Target="https://m.edsoo.ru/5b9604c4" TargetMode="External"/><Relationship Id="rId119" Type="http://schemas.openxmlformats.org/officeDocument/2006/relationships/hyperlink" Target="https://m.edsoo.ru/9b5e0fea" TargetMode="External"/><Relationship Id="rId127" Type="http://schemas.openxmlformats.org/officeDocument/2006/relationships/hyperlink" Target="https://m.edsoo.ru/334871a7" TargetMode="External"/><Relationship Id="rId10" Type="http://schemas.openxmlformats.org/officeDocument/2006/relationships/hyperlink" Target="https://m.edsoo.ru/10bf8ccd" TargetMode="External"/><Relationship Id="rId31" Type="http://schemas.openxmlformats.org/officeDocument/2006/relationships/hyperlink" Target="https://m.edsoo.ru/ce6838be" TargetMode="External"/><Relationship Id="rId44" Type="http://schemas.openxmlformats.org/officeDocument/2006/relationships/hyperlink" Target="https://m.edsoo.ru/d76acba8" TargetMode="External"/><Relationship Id="rId52" Type="http://schemas.openxmlformats.org/officeDocument/2006/relationships/hyperlink" Target="https://m.edsoo.ru/a35d5390" TargetMode="External"/><Relationship Id="rId60" Type="http://schemas.openxmlformats.org/officeDocument/2006/relationships/hyperlink" Target="https://m.edsoo.ru/c6dc3e73" TargetMode="External"/><Relationship Id="rId65" Type="http://schemas.openxmlformats.org/officeDocument/2006/relationships/hyperlink" Target="https://m.edsoo.ru/6d15b477" TargetMode="External"/><Relationship Id="rId73" Type="http://schemas.openxmlformats.org/officeDocument/2006/relationships/hyperlink" Target="https://m.edsoo.ru/b958b373" TargetMode="External"/><Relationship Id="rId78" Type="http://schemas.openxmlformats.org/officeDocument/2006/relationships/hyperlink" Target="https://m.edsoo.ru/96d47077" TargetMode="External"/><Relationship Id="rId81" Type="http://schemas.openxmlformats.org/officeDocument/2006/relationships/hyperlink" Target="https://m.edsoo.ru/0be448c5" TargetMode="External"/><Relationship Id="rId86" Type="http://schemas.openxmlformats.org/officeDocument/2006/relationships/hyperlink" Target="https://m.edsoo.ru/f9fdce0f" TargetMode="External"/><Relationship Id="rId94" Type="http://schemas.openxmlformats.org/officeDocument/2006/relationships/hyperlink" Target="https://m.edsoo.ru/6f727def" TargetMode="External"/><Relationship Id="rId99" Type="http://schemas.openxmlformats.org/officeDocument/2006/relationships/hyperlink" Target="https://m.edsoo.ru/1885ba75" TargetMode="External"/><Relationship Id="rId101" Type="http://schemas.openxmlformats.org/officeDocument/2006/relationships/hyperlink" Target="https://m.edsoo.ru/3030f503" TargetMode="External"/><Relationship Id="rId122" Type="http://schemas.openxmlformats.org/officeDocument/2006/relationships/hyperlink" Target="https://m.edsoo.ru/3f8a7f1e" TargetMode="External"/><Relationship Id="rId130" Type="http://schemas.openxmlformats.org/officeDocument/2006/relationships/hyperlink" Target="https://m.edsoo.ru/d73ed1b7" TargetMode="External"/><Relationship Id="rId135" Type="http://schemas.openxmlformats.org/officeDocument/2006/relationships/hyperlink" Target="https://m.edsoo.ru/a3b6df0a" TargetMode="External"/><Relationship Id="rId143" Type="http://schemas.openxmlformats.org/officeDocument/2006/relationships/hyperlink" Target="https://m.edsoo.ru/ea66a487" TargetMode="External"/><Relationship Id="rId14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10bf8ccd" TargetMode="External"/><Relationship Id="rId13" Type="http://schemas.openxmlformats.org/officeDocument/2006/relationships/hyperlink" Target="https://m.edsoo.ru/15c284bb" TargetMode="External"/><Relationship Id="rId18" Type="http://schemas.openxmlformats.org/officeDocument/2006/relationships/hyperlink" Target="https://m.edsoo.ru/f21a8fb2" TargetMode="External"/><Relationship Id="rId39" Type="http://schemas.openxmlformats.org/officeDocument/2006/relationships/hyperlink" Target="https://m.edsoo.ru/2219a120" TargetMode="External"/><Relationship Id="rId109" Type="http://schemas.openxmlformats.org/officeDocument/2006/relationships/hyperlink" Target="https://m.edsoo.ru/59b8803c" TargetMode="External"/><Relationship Id="rId34" Type="http://schemas.openxmlformats.org/officeDocument/2006/relationships/hyperlink" Target="https://m.edsoo.ru/55a026e6" TargetMode="External"/><Relationship Id="rId50" Type="http://schemas.openxmlformats.org/officeDocument/2006/relationships/hyperlink" Target="https://m.edsoo.ru/70a7174d" TargetMode="External"/><Relationship Id="rId55" Type="http://schemas.openxmlformats.org/officeDocument/2006/relationships/hyperlink" Target="https://m.edsoo.ru/b33a50bd" TargetMode="External"/><Relationship Id="rId76" Type="http://schemas.openxmlformats.org/officeDocument/2006/relationships/hyperlink" Target="https://m.edsoo.ru/d20ebee8" TargetMode="External"/><Relationship Id="rId97" Type="http://schemas.openxmlformats.org/officeDocument/2006/relationships/hyperlink" Target="https://m.edsoo.ru/2c079b87" TargetMode="External"/><Relationship Id="rId104" Type="http://schemas.openxmlformats.org/officeDocument/2006/relationships/hyperlink" Target="https://m.edsoo.ru/403fee62" TargetMode="External"/><Relationship Id="rId120" Type="http://schemas.openxmlformats.org/officeDocument/2006/relationships/hyperlink" Target="https://m.edsoo.ru/ccb6af55" TargetMode="External"/><Relationship Id="rId125" Type="http://schemas.openxmlformats.org/officeDocument/2006/relationships/hyperlink" Target="https://m.edsoo.ru/125d831d" TargetMode="External"/><Relationship Id="rId141" Type="http://schemas.openxmlformats.org/officeDocument/2006/relationships/hyperlink" Target="https://m.edsoo.ru/54119a8c" TargetMode="External"/><Relationship Id="rId146" Type="http://schemas.openxmlformats.org/officeDocument/2006/relationships/hyperlink" Target="https://m.edsoo.ru/7c1a9403" TargetMode="External"/><Relationship Id="rId7" Type="http://schemas.openxmlformats.org/officeDocument/2006/relationships/hyperlink" Target="https://m.edsoo.ru/10bf8ccd" TargetMode="External"/><Relationship Id="rId71" Type="http://schemas.openxmlformats.org/officeDocument/2006/relationships/hyperlink" Target="https://m.edsoo.ru/eddc192e" TargetMode="External"/><Relationship Id="rId92" Type="http://schemas.openxmlformats.org/officeDocument/2006/relationships/hyperlink" Target="https://m.edsoo.ru/cf3b6e4f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2eb490ba" TargetMode="External"/><Relationship Id="rId24" Type="http://schemas.openxmlformats.org/officeDocument/2006/relationships/hyperlink" Target="https://m.edsoo.ru/c9f788a4" TargetMode="External"/><Relationship Id="rId40" Type="http://schemas.openxmlformats.org/officeDocument/2006/relationships/hyperlink" Target="https://m.edsoo.ru/09f0f523" TargetMode="External"/><Relationship Id="rId45" Type="http://schemas.openxmlformats.org/officeDocument/2006/relationships/hyperlink" Target="https://m.edsoo.ru/e4b24376" TargetMode="External"/><Relationship Id="rId66" Type="http://schemas.openxmlformats.org/officeDocument/2006/relationships/hyperlink" Target="https://m.edsoo.ru/5dca4b16" TargetMode="External"/><Relationship Id="rId87" Type="http://schemas.openxmlformats.org/officeDocument/2006/relationships/hyperlink" Target="https://m.edsoo.ru/c6c3b45e" TargetMode="External"/><Relationship Id="rId110" Type="http://schemas.openxmlformats.org/officeDocument/2006/relationships/hyperlink" Target="https://m.edsoo.ru/6666e364" TargetMode="External"/><Relationship Id="rId115" Type="http://schemas.openxmlformats.org/officeDocument/2006/relationships/hyperlink" Target="https://m.edsoo.ru/9294e524" TargetMode="External"/><Relationship Id="rId131" Type="http://schemas.openxmlformats.org/officeDocument/2006/relationships/hyperlink" Target="https://m.edsoo.ru/046994eb" TargetMode="External"/><Relationship Id="rId136" Type="http://schemas.openxmlformats.org/officeDocument/2006/relationships/hyperlink" Target="https://m.edsoo.ru/90f631e0" TargetMode="External"/><Relationship Id="rId61" Type="http://schemas.openxmlformats.org/officeDocument/2006/relationships/hyperlink" Target="https://m.edsoo.ru/1df50eca" TargetMode="External"/><Relationship Id="rId82" Type="http://schemas.openxmlformats.org/officeDocument/2006/relationships/hyperlink" Target="https://m.edsoo.ru/730b7c39" TargetMode="External"/><Relationship Id="rId19" Type="http://schemas.openxmlformats.org/officeDocument/2006/relationships/hyperlink" Target="https://m.edsoo.ru/d3fadecf" TargetMode="External"/><Relationship Id="rId14" Type="http://schemas.openxmlformats.org/officeDocument/2006/relationships/hyperlink" Target="https://m.edsoo.ru/5e65208f" TargetMode="External"/><Relationship Id="rId30" Type="http://schemas.openxmlformats.org/officeDocument/2006/relationships/hyperlink" Target="https://m.edsoo.ru/28a31ea9" TargetMode="External"/><Relationship Id="rId35" Type="http://schemas.openxmlformats.org/officeDocument/2006/relationships/hyperlink" Target="https://m.edsoo.ru/93fc2bdb" TargetMode="External"/><Relationship Id="rId56" Type="http://schemas.openxmlformats.org/officeDocument/2006/relationships/hyperlink" Target="https://m.edsoo.ru/6812870" TargetMode="External"/><Relationship Id="rId77" Type="http://schemas.openxmlformats.org/officeDocument/2006/relationships/hyperlink" Target="https://m.edsoo.ru/8de15ff1" TargetMode="External"/><Relationship Id="rId100" Type="http://schemas.openxmlformats.org/officeDocument/2006/relationships/hyperlink" Target="https://m.edsoo.ru/909ba776" TargetMode="External"/><Relationship Id="rId105" Type="http://schemas.openxmlformats.org/officeDocument/2006/relationships/hyperlink" Target="https://m.edsoo.ru/3bfba7b1" TargetMode="External"/><Relationship Id="rId126" Type="http://schemas.openxmlformats.org/officeDocument/2006/relationships/hyperlink" Target="https://m.edsoo.ru/a216cc56" TargetMode="External"/><Relationship Id="rId147" Type="http://schemas.openxmlformats.org/officeDocument/2006/relationships/fontTable" Target="fontTable.xml"/><Relationship Id="rId8" Type="http://schemas.openxmlformats.org/officeDocument/2006/relationships/hyperlink" Target="https://m.edsoo.ru/10bf8ccd" TargetMode="External"/><Relationship Id="rId51" Type="http://schemas.openxmlformats.org/officeDocument/2006/relationships/hyperlink" Target="https://m.edsoo.ru/0afd11a0" TargetMode="External"/><Relationship Id="rId72" Type="http://schemas.openxmlformats.org/officeDocument/2006/relationships/hyperlink" Target="https://m.edsoo.ru/572d782e" TargetMode="External"/><Relationship Id="rId93" Type="http://schemas.openxmlformats.org/officeDocument/2006/relationships/hyperlink" Target="https://m.edsoo.ru/38a0736b" TargetMode="External"/><Relationship Id="rId98" Type="http://schemas.openxmlformats.org/officeDocument/2006/relationships/hyperlink" Target="https://m.edsoo.ru/943a1275" TargetMode="External"/><Relationship Id="rId121" Type="http://schemas.openxmlformats.org/officeDocument/2006/relationships/hyperlink" Target="https://m.edsoo.ru/51027aa0" TargetMode="External"/><Relationship Id="rId142" Type="http://schemas.openxmlformats.org/officeDocument/2006/relationships/hyperlink" Target="https://m.edsoo.ru/a9c0a9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10613</Words>
  <Characters>60497</Characters>
  <Application>Microsoft Office Word</Application>
  <DocSecurity>0</DocSecurity>
  <Lines>504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Каб.101</dc:creator>
  <cp:lastModifiedBy>Валентина</cp:lastModifiedBy>
  <cp:revision>3</cp:revision>
  <cp:lastPrinted>2024-08-26T17:43:00Z</cp:lastPrinted>
  <dcterms:created xsi:type="dcterms:W3CDTF">2024-09-04T11:35:00Z</dcterms:created>
  <dcterms:modified xsi:type="dcterms:W3CDTF">2024-09-05T10:43:00Z</dcterms:modified>
</cp:coreProperties>
</file>