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0A" w:rsidRPr="00D73550" w:rsidRDefault="00B3718A">
      <w:pPr>
        <w:spacing w:after="0" w:line="264" w:lineRule="auto"/>
        <w:ind w:left="120"/>
        <w:jc w:val="both"/>
        <w:rPr>
          <w:rFonts w:ascii="Times New Roman" w:hAnsi="Times New Roman" w:cs="Times New Roman"/>
          <w:sz w:val="24"/>
          <w:szCs w:val="24"/>
          <w:lang w:val="ru-RU"/>
        </w:rPr>
      </w:pPr>
      <w:bookmarkStart w:id="0" w:name="block-35711779"/>
      <w:bookmarkStart w:id="1" w:name="_GoBack"/>
      <w:bookmarkEnd w:id="1"/>
      <w:r w:rsidRPr="00D73550">
        <w:rPr>
          <w:rFonts w:ascii="Times New Roman" w:hAnsi="Times New Roman" w:cs="Times New Roman"/>
          <w:b/>
          <w:color w:val="000000"/>
          <w:sz w:val="24"/>
          <w:szCs w:val="24"/>
          <w:lang w:val="ru-RU"/>
        </w:rPr>
        <w:t>ПОЯСНИТЕЛЬНАЯ ЗАПИСКА</w:t>
      </w:r>
    </w:p>
    <w:p w:rsidR="0075540A" w:rsidRPr="00D73550" w:rsidRDefault="0075540A">
      <w:pPr>
        <w:spacing w:after="0" w:line="264" w:lineRule="auto"/>
        <w:ind w:left="120"/>
        <w:jc w:val="both"/>
        <w:rPr>
          <w:rFonts w:ascii="Times New Roman" w:hAnsi="Times New Roman" w:cs="Times New Roman"/>
          <w:sz w:val="24"/>
          <w:szCs w:val="24"/>
          <w:lang w:val="ru-RU"/>
        </w:rPr>
      </w:pP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Изучение химии: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D73550">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атомно-молекулярного учения как основы всего естествознания;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учения о строении атома и химической связи;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5540A" w:rsidRPr="005E5F26"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5E5F26">
        <w:rPr>
          <w:rFonts w:ascii="Times New Roman" w:hAnsi="Times New Roman" w:cs="Times New Roman"/>
          <w:color w:val="000000"/>
          <w:sz w:val="24"/>
          <w:szCs w:val="24"/>
          <w:lang w:val="ru-RU"/>
        </w:rPr>
        <w:t>5–7 классы» и «Физика. 7 класс».</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333333"/>
          <w:sz w:val="24"/>
          <w:szCs w:val="24"/>
          <w:lang w:val="ru-RU"/>
        </w:rPr>
        <w:t xml:space="preserve">– </w:t>
      </w:r>
      <w:r w:rsidRPr="00D73550">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5540A" w:rsidRPr="00D73550" w:rsidRDefault="00B3718A">
      <w:pPr>
        <w:spacing w:after="0" w:line="264" w:lineRule="auto"/>
        <w:ind w:firstLine="600"/>
        <w:jc w:val="both"/>
        <w:rPr>
          <w:rFonts w:ascii="Times New Roman" w:hAnsi="Times New Roman" w:cs="Times New Roman"/>
          <w:sz w:val="24"/>
          <w:szCs w:val="24"/>
          <w:lang w:val="ru-RU"/>
        </w:rPr>
      </w:pPr>
      <w:bookmarkStart w:id="2" w:name="9012e5c9-2e66-40e9-9799-caf6f2595164"/>
      <w:r w:rsidRPr="00D73550">
        <w:rPr>
          <w:rFonts w:ascii="Times New Roman" w:hAnsi="Times New Roman" w:cs="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75540A" w:rsidRPr="00D73550" w:rsidRDefault="0075540A">
      <w:pPr>
        <w:spacing w:after="0" w:line="264" w:lineRule="auto"/>
        <w:ind w:left="120"/>
        <w:jc w:val="both"/>
        <w:rPr>
          <w:rFonts w:ascii="Times New Roman" w:hAnsi="Times New Roman" w:cs="Times New Roman"/>
          <w:sz w:val="24"/>
          <w:szCs w:val="24"/>
          <w:lang w:val="ru-RU"/>
        </w:rPr>
      </w:pPr>
    </w:p>
    <w:p w:rsidR="0075540A" w:rsidRPr="00D73550" w:rsidRDefault="0075540A">
      <w:pPr>
        <w:spacing w:after="0" w:line="264" w:lineRule="auto"/>
        <w:ind w:left="120"/>
        <w:jc w:val="both"/>
        <w:rPr>
          <w:rFonts w:ascii="Times New Roman" w:hAnsi="Times New Roman" w:cs="Times New Roman"/>
          <w:sz w:val="24"/>
          <w:szCs w:val="24"/>
          <w:lang w:val="ru-RU"/>
        </w:rPr>
      </w:pPr>
    </w:p>
    <w:p w:rsidR="0075540A" w:rsidRPr="00D73550" w:rsidRDefault="0075540A">
      <w:pPr>
        <w:rPr>
          <w:rFonts w:ascii="Times New Roman" w:hAnsi="Times New Roman" w:cs="Times New Roman"/>
          <w:sz w:val="24"/>
          <w:szCs w:val="24"/>
          <w:lang w:val="ru-RU"/>
        </w:rPr>
        <w:sectPr w:rsidR="0075540A" w:rsidRPr="00D73550">
          <w:pgSz w:w="11906" w:h="16383"/>
          <w:pgMar w:top="1134" w:right="850" w:bottom="1134" w:left="1701" w:header="720" w:footer="720" w:gutter="0"/>
          <w:cols w:space="720"/>
        </w:sectPr>
      </w:pPr>
    </w:p>
    <w:p w:rsidR="0075540A" w:rsidRPr="00D73550" w:rsidRDefault="00B3718A">
      <w:pPr>
        <w:spacing w:after="0" w:line="264" w:lineRule="auto"/>
        <w:ind w:left="120"/>
        <w:jc w:val="both"/>
        <w:rPr>
          <w:rFonts w:ascii="Times New Roman" w:hAnsi="Times New Roman" w:cs="Times New Roman"/>
          <w:sz w:val="24"/>
          <w:szCs w:val="24"/>
          <w:lang w:val="ru-RU"/>
        </w:rPr>
      </w:pPr>
      <w:bookmarkStart w:id="3" w:name="block-35711780"/>
      <w:bookmarkEnd w:id="0"/>
      <w:r w:rsidRPr="00D73550">
        <w:rPr>
          <w:rFonts w:ascii="Times New Roman" w:hAnsi="Times New Roman" w:cs="Times New Roman"/>
          <w:b/>
          <w:color w:val="000000"/>
          <w:sz w:val="24"/>
          <w:szCs w:val="24"/>
          <w:lang w:val="ru-RU"/>
        </w:rPr>
        <w:lastRenderedPageBreak/>
        <w:t>СОДЕРЖАНИЕ ОБУЧЕНИЯ</w:t>
      </w:r>
    </w:p>
    <w:p w:rsidR="0075540A" w:rsidRPr="00D73550" w:rsidRDefault="0075540A">
      <w:pPr>
        <w:spacing w:after="0" w:line="264" w:lineRule="auto"/>
        <w:ind w:left="120"/>
        <w:jc w:val="both"/>
        <w:rPr>
          <w:rFonts w:ascii="Times New Roman" w:hAnsi="Times New Roman" w:cs="Times New Roman"/>
          <w:sz w:val="24"/>
          <w:szCs w:val="24"/>
          <w:lang w:val="ru-RU"/>
        </w:rPr>
      </w:pP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8 КЛАСС</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Первоначальные химические понятия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при нагревании, взаимодействие железа с раствором соли меди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Важнейшие представители неорганических веществ</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Молярный объём газов. Расчёты по химическим уравнениям.</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D73550">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Генетическая связь между классами неорганических соединений.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Межпредметные связи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Биология: фотосинтез, дыхание, биосфера.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9 КЛАСС</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Вещество и химическая реакция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Неметаллы и их соединения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элементов </w:t>
      </w:r>
      <w:r w:rsidRPr="00D73550">
        <w:rPr>
          <w:rFonts w:ascii="Times New Roman" w:hAnsi="Times New Roman" w:cs="Times New Roman"/>
          <w:color w:val="000000"/>
          <w:sz w:val="24"/>
          <w:szCs w:val="24"/>
        </w:rPr>
        <w:t>VI</w:t>
      </w:r>
      <w:r w:rsidRPr="00D73550">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элементов </w:t>
      </w:r>
      <w:r w:rsidRPr="00D73550">
        <w:rPr>
          <w:rFonts w:ascii="Times New Roman" w:hAnsi="Times New Roman" w:cs="Times New Roman"/>
          <w:color w:val="000000"/>
          <w:sz w:val="24"/>
          <w:szCs w:val="24"/>
        </w:rPr>
        <w:t>V</w:t>
      </w:r>
      <w:r w:rsidRPr="00D73550">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D73550">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D73550">
        <w:rPr>
          <w:rFonts w:ascii="Times New Roman" w:hAnsi="Times New Roman" w:cs="Times New Roman"/>
          <w:color w:val="000000"/>
          <w:sz w:val="24"/>
          <w:szCs w:val="24"/>
        </w:rPr>
        <w:t>V</w:t>
      </w:r>
      <w:r w:rsidRPr="00D73550">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элементов </w:t>
      </w:r>
      <w:r w:rsidRPr="00D73550">
        <w:rPr>
          <w:rFonts w:ascii="Times New Roman" w:hAnsi="Times New Roman" w:cs="Times New Roman"/>
          <w:color w:val="000000"/>
          <w:sz w:val="24"/>
          <w:szCs w:val="24"/>
        </w:rPr>
        <w:t>IV</w:t>
      </w:r>
      <w:r w:rsidRPr="00D73550">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D73550">
        <w:rPr>
          <w:rFonts w:ascii="Times New Roman" w:hAnsi="Times New Roman" w:cs="Times New Roman"/>
          <w:color w:val="000000"/>
          <w:sz w:val="24"/>
          <w:szCs w:val="24"/>
        </w:rPr>
        <w:t>IV</w:t>
      </w:r>
      <w:r w:rsidRPr="00D73550">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D73550">
        <w:rPr>
          <w:rFonts w:ascii="Times New Roman" w:hAnsi="Times New Roman" w:cs="Times New Roman"/>
          <w:color w:val="000000"/>
          <w:sz w:val="24"/>
          <w:szCs w:val="24"/>
        </w:rPr>
        <w:t>IV</w:t>
      </w:r>
      <w:r w:rsidRPr="00D73550">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lastRenderedPageBreak/>
        <w:t>Металлы и их соединения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и железа (</w:t>
      </w:r>
      <w:r w:rsidRPr="00D73550">
        <w:rPr>
          <w:rFonts w:ascii="Times New Roman" w:hAnsi="Times New Roman" w:cs="Times New Roman"/>
          <w:color w:val="000000"/>
          <w:sz w:val="24"/>
          <w:szCs w:val="24"/>
        </w:rPr>
        <w:t>III</w:t>
      </w:r>
      <w:r w:rsidRPr="00D73550">
        <w:rPr>
          <w:rFonts w:ascii="Times New Roman" w:hAnsi="Times New Roman" w:cs="Times New Roman"/>
          <w:color w:val="000000"/>
          <w:sz w:val="24"/>
          <w:szCs w:val="24"/>
          <w:lang w:val="ru-RU"/>
        </w:rPr>
        <w:t>), их состав, свойства и получение.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b/>
          <w:color w:val="000000"/>
          <w:sz w:val="24"/>
          <w:szCs w:val="24"/>
          <w:lang w:val="ru-RU"/>
        </w:rPr>
        <w:t>:</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и железа (</w:t>
      </w:r>
      <w:r w:rsidRPr="00D73550">
        <w:rPr>
          <w:rFonts w:ascii="Times New Roman" w:hAnsi="Times New Roman" w:cs="Times New Roman"/>
          <w:color w:val="000000"/>
          <w:sz w:val="24"/>
          <w:szCs w:val="24"/>
        </w:rPr>
        <w:t>III</w:t>
      </w:r>
      <w:r w:rsidRPr="00D73550">
        <w:rPr>
          <w:rFonts w:ascii="Times New Roman" w:hAnsi="Times New Roman" w:cs="Times New Roman"/>
          <w:color w:val="000000"/>
          <w:sz w:val="24"/>
          <w:szCs w:val="24"/>
          <w:lang w:val="ru-RU"/>
        </w:rPr>
        <w:t>), меди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Химия и окружающая среда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Химический эксперимент:</w:t>
      </w:r>
      <w:r w:rsidRPr="00D73550">
        <w:rPr>
          <w:rFonts w:ascii="Times New Roman" w:hAnsi="Times New Roman" w:cs="Times New Roman"/>
          <w:color w:val="000000"/>
          <w:sz w:val="24"/>
          <w:szCs w:val="24"/>
          <w:lang w:val="ru-RU"/>
        </w:rPr>
        <w:t xml:space="preserve">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i/>
          <w:color w:val="000000"/>
          <w:sz w:val="24"/>
          <w:szCs w:val="24"/>
          <w:lang w:val="ru-RU"/>
        </w:rPr>
        <w:t>Межпредметные связи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5540A" w:rsidRPr="00D73550" w:rsidRDefault="0075540A">
      <w:pPr>
        <w:rPr>
          <w:rFonts w:ascii="Times New Roman" w:hAnsi="Times New Roman" w:cs="Times New Roman"/>
          <w:sz w:val="24"/>
          <w:szCs w:val="24"/>
          <w:lang w:val="ru-RU"/>
        </w:rPr>
        <w:sectPr w:rsidR="0075540A" w:rsidRPr="00D73550">
          <w:pgSz w:w="11906" w:h="16383"/>
          <w:pgMar w:top="1134" w:right="850" w:bottom="1134" w:left="1701" w:header="720" w:footer="720" w:gutter="0"/>
          <w:cols w:space="720"/>
        </w:sectPr>
      </w:pPr>
    </w:p>
    <w:p w:rsidR="0075540A" w:rsidRPr="00D73550" w:rsidRDefault="00B3718A">
      <w:pPr>
        <w:spacing w:after="0" w:line="264" w:lineRule="auto"/>
        <w:ind w:left="120"/>
        <w:jc w:val="both"/>
        <w:rPr>
          <w:rFonts w:ascii="Times New Roman" w:hAnsi="Times New Roman" w:cs="Times New Roman"/>
          <w:sz w:val="24"/>
          <w:szCs w:val="24"/>
          <w:lang w:val="ru-RU"/>
        </w:rPr>
      </w:pPr>
      <w:bookmarkStart w:id="4" w:name="block-35711782"/>
      <w:bookmarkEnd w:id="3"/>
      <w:r w:rsidRPr="00D73550">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75540A" w:rsidRPr="00D73550" w:rsidRDefault="0075540A">
      <w:pPr>
        <w:spacing w:after="0" w:line="264" w:lineRule="auto"/>
        <w:ind w:left="120"/>
        <w:jc w:val="both"/>
        <w:rPr>
          <w:rFonts w:ascii="Times New Roman" w:hAnsi="Times New Roman" w:cs="Times New Roman"/>
          <w:sz w:val="24"/>
          <w:szCs w:val="24"/>
          <w:lang w:val="ru-RU"/>
        </w:rPr>
      </w:pP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ЛИЧНОСТНЫЕ РЕЗУЛЬТАТЫ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1)</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патриотического воспитания</w:t>
      </w:r>
      <w:r w:rsidRPr="00D73550">
        <w:rPr>
          <w:rFonts w:ascii="Times New Roman" w:hAnsi="Times New Roman" w:cs="Times New Roman"/>
          <w:color w:val="000000"/>
          <w:sz w:val="24"/>
          <w:szCs w:val="24"/>
          <w:lang w:val="ru-RU"/>
        </w:rPr>
        <w:t>:</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2)</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гражданского воспитания: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3)</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ценности научного познания</w:t>
      </w:r>
      <w:r w:rsidRPr="00D73550">
        <w:rPr>
          <w:rFonts w:ascii="Times New Roman" w:hAnsi="Times New Roman" w:cs="Times New Roman"/>
          <w:color w:val="000000"/>
          <w:sz w:val="24"/>
          <w:szCs w:val="24"/>
          <w:lang w:val="ru-RU"/>
        </w:rPr>
        <w:t>:</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5540A" w:rsidRPr="00D73550" w:rsidRDefault="00B3718A">
      <w:pPr>
        <w:spacing w:after="0" w:line="264" w:lineRule="auto"/>
        <w:ind w:firstLine="600"/>
        <w:jc w:val="both"/>
        <w:rPr>
          <w:rFonts w:ascii="Times New Roman" w:hAnsi="Times New Roman" w:cs="Times New Roman"/>
          <w:sz w:val="24"/>
          <w:szCs w:val="24"/>
          <w:lang w:val="ru-RU"/>
        </w:rPr>
      </w:pPr>
      <w:bookmarkStart w:id="5" w:name="_Toc138318759"/>
      <w:bookmarkEnd w:id="5"/>
      <w:r w:rsidRPr="00D73550">
        <w:rPr>
          <w:rFonts w:ascii="Times New Roman" w:hAnsi="Times New Roman" w:cs="Times New Roman"/>
          <w:b/>
          <w:color w:val="000000"/>
          <w:sz w:val="24"/>
          <w:szCs w:val="24"/>
          <w:lang w:val="ru-RU"/>
        </w:rPr>
        <w:t>4)</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формирования культуры здоровья</w:t>
      </w:r>
      <w:r w:rsidRPr="00D73550">
        <w:rPr>
          <w:rFonts w:ascii="Times New Roman" w:hAnsi="Times New Roman" w:cs="Times New Roman"/>
          <w:color w:val="000000"/>
          <w:sz w:val="24"/>
          <w:szCs w:val="24"/>
          <w:lang w:val="ru-RU"/>
        </w:rPr>
        <w:t>:</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D73550">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5)</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трудового воспитания: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6)</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экологического воспитания: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МЕТАПРЕДМЕТНЫЕ РЕЗУЛЬТАТЫ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Познавательные универсальные учебные действия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Базовые логические действия: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Базовые исследовательские действия</w:t>
      </w:r>
      <w:r w:rsidRPr="00D73550">
        <w:rPr>
          <w:rFonts w:ascii="Times New Roman" w:hAnsi="Times New Roman" w:cs="Times New Roman"/>
          <w:color w:val="000000"/>
          <w:sz w:val="24"/>
          <w:szCs w:val="24"/>
          <w:lang w:val="ru-RU"/>
        </w:rPr>
        <w:t>:</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Работа с информацией:</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Коммуникативные универсальные учебные действия: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Регулятивные универсальные учебные действия:</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ПРЕДМЕТНЫЕ РЕЗУЛЬТАТЫ</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D73550">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 концу обучения в</w:t>
      </w:r>
      <w:r w:rsidRPr="00D73550">
        <w:rPr>
          <w:rFonts w:ascii="Times New Roman" w:hAnsi="Times New Roman" w:cs="Times New Roman"/>
          <w:b/>
          <w:color w:val="000000"/>
          <w:sz w:val="24"/>
          <w:szCs w:val="24"/>
          <w:lang w:val="ru-RU"/>
        </w:rPr>
        <w:t xml:space="preserve"> 8 классе</w:t>
      </w:r>
      <w:r w:rsidRPr="00D7355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5540A" w:rsidRPr="00D73550" w:rsidRDefault="00B3718A">
      <w:pPr>
        <w:numPr>
          <w:ilvl w:val="0"/>
          <w:numId w:val="1"/>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5540A" w:rsidRPr="00D73550" w:rsidRDefault="00B3718A">
      <w:pPr>
        <w:spacing w:after="0" w:line="264" w:lineRule="auto"/>
        <w:ind w:firstLine="600"/>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 концу обучения в</w:t>
      </w:r>
      <w:r w:rsidRPr="00D73550">
        <w:rPr>
          <w:rFonts w:ascii="Times New Roman" w:hAnsi="Times New Roman" w:cs="Times New Roman"/>
          <w:b/>
          <w:color w:val="000000"/>
          <w:sz w:val="24"/>
          <w:szCs w:val="24"/>
          <w:lang w:val="ru-RU"/>
        </w:rPr>
        <w:t xml:space="preserve"> 9 классе</w:t>
      </w:r>
      <w:r w:rsidRPr="00D7355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5540A" w:rsidRPr="00D73550" w:rsidRDefault="00B3718A">
      <w:pPr>
        <w:numPr>
          <w:ilvl w:val="0"/>
          <w:numId w:val="2"/>
        </w:numPr>
        <w:spacing w:after="0" w:line="264" w:lineRule="auto"/>
        <w:jc w:val="both"/>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5540A" w:rsidRPr="00D73550" w:rsidRDefault="0075540A">
      <w:pPr>
        <w:rPr>
          <w:rFonts w:ascii="Times New Roman" w:hAnsi="Times New Roman" w:cs="Times New Roman"/>
          <w:sz w:val="24"/>
          <w:szCs w:val="24"/>
          <w:lang w:val="ru-RU"/>
        </w:rPr>
        <w:sectPr w:rsidR="0075540A" w:rsidRPr="00D73550">
          <w:pgSz w:w="11906" w:h="16383"/>
          <w:pgMar w:top="1134" w:right="850" w:bottom="1134" w:left="1701" w:header="720" w:footer="720" w:gutter="0"/>
          <w:cols w:space="720"/>
        </w:sectPr>
      </w:pPr>
    </w:p>
    <w:p w:rsidR="0075540A" w:rsidRPr="00D73550" w:rsidRDefault="00B3718A">
      <w:pPr>
        <w:spacing w:after="0"/>
        <w:ind w:left="120"/>
        <w:rPr>
          <w:rFonts w:ascii="Times New Roman" w:hAnsi="Times New Roman" w:cs="Times New Roman"/>
          <w:sz w:val="24"/>
          <w:szCs w:val="24"/>
        </w:rPr>
      </w:pPr>
      <w:bookmarkStart w:id="8" w:name="block-35711777"/>
      <w:bookmarkEnd w:id="4"/>
      <w:r w:rsidRPr="00D73550">
        <w:rPr>
          <w:rFonts w:ascii="Times New Roman" w:hAnsi="Times New Roman" w:cs="Times New Roman"/>
          <w:b/>
          <w:color w:val="000000"/>
          <w:sz w:val="24"/>
          <w:szCs w:val="24"/>
          <w:lang w:val="ru-RU"/>
        </w:rPr>
        <w:lastRenderedPageBreak/>
        <w:t xml:space="preserve"> </w:t>
      </w:r>
      <w:r w:rsidRPr="00D73550">
        <w:rPr>
          <w:rFonts w:ascii="Times New Roman" w:hAnsi="Times New Roman" w:cs="Times New Roman"/>
          <w:b/>
          <w:color w:val="000000"/>
          <w:sz w:val="24"/>
          <w:szCs w:val="24"/>
        </w:rPr>
        <w:t xml:space="preserve">ТЕМАТИЧЕСКОЕ ПЛАНИРОВАНИЕ </w:t>
      </w:r>
    </w:p>
    <w:p w:rsidR="0075540A" w:rsidRPr="00D73550" w:rsidRDefault="00B3718A">
      <w:pPr>
        <w:spacing w:after="0"/>
        <w:ind w:left="120"/>
        <w:rPr>
          <w:rFonts w:ascii="Times New Roman" w:hAnsi="Times New Roman" w:cs="Times New Roman"/>
          <w:sz w:val="24"/>
          <w:szCs w:val="24"/>
        </w:rPr>
      </w:pPr>
      <w:r w:rsidRPr="00D73550">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826"/>
        <w:gridCol w:w="2144"/>
        <w:gridCol w:w="2659"/>
        <w:gridCol w:w="4482"/>
      </w:tblGrid>
      <w:tr w:rsidR="0075540A" w:rsidRPr="00D73550">
        <w:trPr>
          <w:trHeight w:val="144"/>
          <w:tblCellSpacing w:w="20" w:type="nil"/>
        </w:trPr>
        <w:tc>
          <w:tcPr>
            <w:tcW w:w="666"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 п/п </w:t>
            </w:r>
          </w:p>
          <w:p w:rsidR="0075540A" w:rsidRPr="00D73550" w:rsidRDefault="0075540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Наименование разделов и тем программы </w:t>
            </w:r>
          </w:p>
          <w:p w:rsidR="0075540A" w:rsidRPr="00D73550" w:rsidRDefault="0075540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b/>
                <w:color w:val="000000"/>
                <w:sz w:val="24"/>
                <w:szCs w:val="24"/>
              </w:rPr>
              <w:t>Количество часов</w:t>
            </w:r>
          </w:p>
        </w:tc>
        <w:tc>
          <w:tcPr>
            <w:tcW w:w="3497"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Электронные (цифровые) образовательные ресурсы </w:t>
            </w:r>
          </w:p>
          <w:p w:rsidR="0075540A" w:rsidRPr="00D73550" w:rsidRDefault="0075540A">
            <w:pPr>
              <w:spacing w:after="0"/>
              <w:ind w:left="135"/>
              <w:rPr>
                <w:rFonts w:ascii="Times New Roman" w:hAnsi="Times New Roman" w:cs="Times New Roman"/>
                <w:sz w:val="24"/>
                <w:szCs w:val="24"/>
              </w:rPr>
            </w:pPr>
          </w:p>
        </w:tc>
      </w:tr>
      <w:tr w:rsidR="0075540A" w:rsidRPr="00D73550">
        <w:trPr>
          <w:trHeight w:val="144"/>
          <w:tblCellSpacing w:w="20" w:type="nil"/>
        </w:trPr>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128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Всего </w:t>
            </w:r>
          </w:p>
          <w:p w:rsidR="0075540A" w:rsidRPr="00D73550" w:rsidRDefault="0075540A">
            <w:pPr>
              <w:spacing w:after="0"/>
              <w:ind w:left="135"/>
              <w:rPr>
                <w:rFonts w:ascii="Times New Roman" w:hAnsi="Times New Roman" w:cs="Times New Roman"/>
                <w:sz w:val="24"/>
                <w:szCs w:val="24"/>
              </w:rPr>
            </w:pPr>
          </w:p>
        </w:tc>
        <w:tc>
          <w:tcPr>
            <w:tcW w:w="2053"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Контрольные работы </w:t>
            </w:r>
          </w:p>
          <w:p w:rsidR="0075540A" w:rsidRPr="00D73550" w:rsidRDefault="007554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r>
      <w:tr w:rsidR="0075540A" w:rsidRPr="00D73550">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Раздел 1.</w:t>
            </w:r>
            <w:r w:rsidRPr="00D73550">
              <w:rPr>
                <w:rFonts w:ascii="Times New Roman" w:hAnsi="Times New Roman" w:cs="Times New Roman"/>
                <w:color w:val="000000"/>
                <w:sz w:val="24"/>
                <w:szCs w:val="24"/>
              </w:rPr>
              <w:t xml:space="preserve"> </w:t>
            </w:r>
            <w:r w:rsidRPr="00D73550">
              <w:rPr>
                <w:rFonts w:ascii="Times New Roman" w:hAnsi="Times New Roman" w:cs="Times New Roman"/>
                <w:b/>
                <w:color w:val="000000"/>
                <w:sz w:val="24"/>
                <w:szCs w:val="24"/>
              </w:rPr>
              <w:t>Первоначальные химические понятия</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5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Вещества и химические реакции</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15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20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Раздел 2.</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Важнейшие представители неорганических веществ</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Воздух. Кислород. Понятие об оксидах</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6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Водород.Понятие о кислотах и солях</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8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2.3</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Вода. Растворы. Понятие об основаниях</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5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2.4</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Основные классы неорганических соединений</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11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30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D73550">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lang w:val="ru-RU"/>
              </w:rPr>
              <w:t>Раздел 3.</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D73550">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Периодический закон и </w:t>
            </w:r>
            <w:r w:rsidRPr="00D73550">
              <w:rPr>
                <w:rFonts w:ascii="Times New Roman" w:hAnsi="Times New Roman" w:cs="Times New Roman"/>
                <w:color w:val="000000"/>
                <w:sz w:val="24"/>
                <w:szCs w:val="24"/>
                <w:lang w:val="ru-RU"/>
              </w:rPr>
              <w:lastRenderedPageBreak/>
              <w:t xml:space="preserve">Периодическая система химических элементов Д. И. Менделеева. </w:t>
            </w:r>
            <w:r w:rsidRPr="00D73550">
              <w:rPr>
                <w:rFonts w:ascii="Times New Roman" w:hAnsi="Times New Roman" w:cs="Times New Roman"/>
                <w:color w:val="000000"/>
                <w:sz w:val="24"/>
                <w:szCs w:val="24"/>
              </w:rPr>
              <w:t>Строение атома</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lastRenderedPageBreak/>
              <w:t xml:space="preserve"> 7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Химическая связь. Окислительно-восстановительные реакции</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8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15 </w:t>
            </w:r>
          </w:p>
        </w:tc>
        <w:tc>
          <w:tcPr>
            <w:tcW w:w="2053" w:type="dxa"/>
            <w:tcMar>
              <w:top w:w="50" w:type="dxa"/>
              <w:left w:w="100" w:type="dxa"/>
            </w:tcMar>
            <w:vAlign w:val="center"/>
          </w:tcPr>
          <w:p w:rsidR="0075540A" w:rsidRPr="00D73550" w:rsidRDefault="0075540A">
            <w:pP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Резервное время</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3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41837</w:t>
              </w:r>
              <w:r w:rsidRPr="00D73550">
                <w:rPr>
                  <w:rFonts w:ascii="Times New Roman" w:hAnsi="Times New Roman" w:cs="Times New Roman"/>
                  <w:color w:val="0000FF"/>
                  <w:sz w:val="24"/>
                  <w:szCs w:val="24"/>
                  <w:u w:val="single"/>
                </w:rPr>
                <w:t>c</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68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3497" w:type="dxa"/>
            <w:tcMar>
              <w:top w:w="50" w:type="dxa"/>
              <w:left w:w="100" w:type="dxa"/>
            </w:tcMar>
            <w:vAlign w:val="center"/>
          </w:tcPr>
          <w:p w:rsidR="0075540A" w:rsidRPr="00D73550" w:rsidRDefault="0075540A">
            <w:pPr>
              <w:rPr>
                <w:rFonts w:ascii="Times New Roman" w:hAnsi="Times New Roman" w:cs="Times New Roman"/>
                <w:sz w:val="24"/>
                <w:szCs w:val="24"/>
              </w:rPr>
            </w:pPr>
          </w:p>
        </w:tc>
      </w:tr>
    </w:tbl>
    <w:p w:rsidR="0075540A" w:rsidRPr="00D73550" w:rsidRDefault="0075540A">
      <w:pPr>
        <w:rPr>
          <w:rFonts w:ascii="Times New Roman" w:hAnsi="Times New Roman" w:cs="Times New Roman"/>
          <w:sz w:val="24"/>
          <w:szCs w:val="24"/>
        </w:rPr>
        <w:sectPr w:rsidR="0075540A" w:rsidRPr="00D73550">
          <w:pgSz w:w="16383" w:h="11906" w:orient="landscape"/>
          <w:pgMar w:top="1134" w:right="850" w:bottom="1134" w:left="1701" w:header="720" w:footer="720" w:gutter="0"/>
          <w:cols w:space="720"/>
        </w:sectPr>
      </w:pPr>
    </w:p>
    <w:p w:rsidR="0075540A" w:rsidRPr="00D73550" w:rsidRDefault="00B3718A">
      <w:pPr>
        <w:spacing w:after="0"/>
        <w:ind w:left="120"/>
        <w:rPr>
          <w:rFonts w:ascii="Times New Roman" w:hAnsi="Times New Roman" w:cs="Times New Roman"/>
          <w:sz w:val="24"/>
          <w:szCs w:val="24"/>
        </w:rPr>
      </w:pPr>
      <w:r w:rsidRPr="00D7355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5540A" w:rsidRPr="00D73550">
        <w:trPr>
          <w:trHeight w:val="144"/>
          <w:tblCellSpacing w:w="20" w:type="nil"/>
        </w:trPr>
        <w:tc>
          <w:tcPr>
            <w:tcW w:w="666"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 п/п </w:t>
            </w:r>
          </w:p>
          <w:p w:rsidR="0075540A" w:rsidRPr="00D73550" w:rsidRDefault="0075540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Наименование разделов и тем программы </w:t>
            </w:r>
          </w:p>
          <w:p w:rsidR="0075540A" w:rsidRPr="00D73550" w:rsidRDefault="0075540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b/>
                <w:color w:val="000000"/>
                <w:sz w:val="24"/>
                <w:szCs w:val="24"/>
              </w:rPr>
              <w:t>Количество часов</w:t>
            </w:r>
          </w:p>
        </w:tc>
        <w:tc>
          <w:tcPr>
            <w:tcW w:w="3497"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Электронные (цифровые) образовательные ресурсы </w:t>
            </w:r>
          </w:p>
          <w:p w:rsidR="0075540A" w:rsidRPr="00D73550" w:rsidRDefault="0075540A">
            <w:pPr>
              <w:spacing w:after="0"/>
              <w:ind w:left="135"/>
              <w:rPr>
                <w:rFonts w:ascii="Times New Roman" w:hAnsi="Times New Roman" w:cs="Times New Roman"/>
                <w:sz w:val="24"/>
                <w:szCs w:val="24"/>
              </w:rPr>
            </w:pPr>
          </w:p>
        </w:tc>
      </w:tr>
      <w:tr w:rsidR="0075540A" w:rsidRPr="00D73550">
        <w:trPr>
          <w:trHeight w:val="144"/>
          <w:tblCellSpacing w:w="20" w:type="nil"/>
        </w:trPr>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128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Всего </w:t>
            </w:r>
          </w:p>
          <w:p w:rsidR="0075540A" w:rsidRPr="00D73550" w:rsidRDefault="0075540A">
            <w:pPr>
              <w:spacing w:after="0"/>
              <w:ind w:left="135"/>
              <w:rPr>
                <w:rFonts w:ascii="Times New Roman" w:hAnsi="Times New Roman" w:cs="Times New Roman"/>
                <w:sz w:val="24"/>
                <w:szCs w:val="24"/>
              </w:rPr>
            </w:pPr>
          </w:p>
        </w:tc>
        <w:tc>
          <w:tcPr>
            <w:tcW w:w="2053"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Контрольные работы </w:t>
            </w:r>
          </w:p>
          <w:p w:rsidR="0075540A" w:rsidRPr="00D73550" w:rsidRDefault="007554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Раздел 1.</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Вещество и химические реакции</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5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Основные закономерности химических реакций</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1.3</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8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Раздел 2.</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Неметаллы и их соединения</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Общая характеристика химических элементов </w:t>
            </w:r>
            <w:r w:rsidRPr="00D73550">
              <w:rPr>
                <w:rFonts w:ascii="Times New Roman" w:hAnsi="Times New Roman" w:cs="Times New Roman"/>
                <w:color w:val="000000"/>
                <w:sz w:val="24"/>
                <w:szCs w:val="24"/>
              </w:rPr>
              <w:t>VII</w:t>
            </w:r>
            <w:r w:rsidRPr="00D73550">
              <w:rPr>
                <w:rFonts w:ascii="Times New Roman" w:hAnsi="Times New Roman" w:cs="Times New Roman"/>
                <w:color w:val="000000"/>
                <w:sz w:val="24"/>
                <w:szCs w:val="24"/>
                <w:lang w:val="ru-RU"/>
              </w:rPr>
              <w:t xml:space="preserve">А-группы. </w:t>
            </w:r>
            <w:r w:rsidRPr="00D73550">
              <w:rPr>
                <w:rFonts w:ascii="Times New Roman" w:hAnsi="Times New Roman" w:cs="Times New Roman"/>
                <w:color w:val="000000"/>
                <w:sz w:val="24"/>
                <w:szCs w:val="24"/>
              </w:rPr>
              <w:t>Галогены</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Общая характеристика химических элементов </w:t>
            </w:r>
            <w:r w:rsidRPr="00D73550">
              <w:rPr>
                <w:rFonts w:ascii="Times New Roman" w:hAnsi="Times New Roman" w:cs="Times New Roman"/>
                <w:color w:val="000000"/>
                <w:sz w:val="24"/>
                <w:szCs w:val="24"/>
              </w:rPr>
              <w:t>VI</w:t>
            </w:r>
            <w:r w:rsidRPr="00D73550">
              <w:rPr>
                <w:rFonts w:ascii="Times New Roman" w:hAnsi="Times New Roman" w:cs="Times New Roman"/>
                <w:color w:val="000000"/>
                <w:sz w:val="24"/>
                <w:szCs w:val="24"/>
                <w:lang w:val="ru-RU"/>
              </w:rPr>
              <w:t xml:space="preserve">А-группы. </w:t>
            </w:r>
            <w:r w:rsidRPr="00D73550">
              <w:rPr>
                <w:rFonts w:ascii="Times New Roman" w:hAnsi="Times New Roman" w:cs="Times New Roman"/>
                <w:color w:val="000000"/>
                <w:sz w:val="24"/>
                <w:szCs w:val="24"/>
              </w:rPr>
              <w:t>Сера и её соединения</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6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2.3</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химических элементов </w:t>
            </w:r>
            <w:r w:rsidRPr="00D73550">
              <w:rPr>
                <w:rFonts w:ascii="Times New Roman" w:hAnsi="Times New Roman" w:cs="Times New Roman"/>
                <w:color w:val="000000"/>
                <w:sz w:val="24"/>
                <w:szCs w:val="24"/>
              </w:rPr>
              <w:t>V</w:t>
            </w:r>
            <w:r w:rsidRPr="00D73550">
              <w:rPr>
                <w:rFonts w:ascii="Times New Roman" w:hAnsi="Times New Roman" w:cs="Times New Roman"/>
                <w:color w:val="000000"/>
                <w:sz w:val="24"/>
                <w:szCs w:val="24"/>
                <w:lang w:val="ru-RU"/>
              </w:rPr>
              <w:t>А-группы. Азот, фосфор и их соединения</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7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2.4</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химических элементов </w:t>
            </w:r>
            <w:r w:rsidRPr="00D73550">
              <w:rPr>
                <w:rFonts w:ascii="Times New Roman" w:hAnsi="Times New Roman" w:cs="Times New Roman"/>
                <w:color w:val="000000"/>
                <w:sz w:val="24"/>
                <w:szCs w:val="24"/>
              </w:rPr>
              <w:t>IV</w:t>
            </w:r>
            <w:r w:rsidRPr="00D73550">
              <w:rPr>
                <w:rFonts w:ascii="Times New Roman" w:hAnsi="Times New Roman" w:cs="Times New Roman"/>
                <w:color w:val="000000"/>
                <w:sz w:val="24"/>
                <w:szCs w:val="24"/>
                <w:lang w:val="ru-RU"/>
              </w:rPr>
              <w:t>А-группы. Углерод и кремний и их соединения</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8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lastRenderedPageBreak/>
              <w:t>Раздел 3.</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Металлы и их соединения</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Общие свойства металлов</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3.2</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Важнейшие металлы и их соединения</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16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20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5"/>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Раздел 4.</w:t>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b/>
                <w:color w:val="000000"/>
                <w:sz w:val="24"/>
                <w:szCs w:val="24"/>
                <w:lang w:val="ru-RU"/>
              </w:rPr>
              <w:t>Химия и окружающая среда</w:t>
            </w:r>
          </w:p>
        </w:tc>
      </w:tr>
      <w:tr w:rsidR="0075540A" w:rsidRPr="00F951A7">
        <w:trPr>
          <w:trHeight w:val="144"/>
          <w:tblCellSpacing w:w="20" w:type="nil"/>
        </w:trPr>
        <w:tc>
          <w:tcPr>
            <w:tcW w:w="666"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4.1</w:t>
            </w:r>
          </w:p>
        </w:tc>
        <w:tc>
          <w:tcPr>
            <w:tcW w:w="316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Вещества и материалы в жизни человека</w:t>
            </w:r>
          </w:p>
        </w:tc>
        <w:tc>
          <w:tcPr>
            <w:tcW w:w="1281"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3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Резервное время</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3 </w:t>
            </w:r>
          </w:p>
        </w:tc>
        <w:tc>
          <w:tcPr>
            <w:tcW w:w="205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41</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636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68 </w:t>
            </w:r>
          </w:p>
        </w:tc>
        <w:tc>
          <w:tcPr>
            <w:tcW w:w="205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3497" w:type="dxa"/>
            <w:tcMar>
              <w:top w:w="50" w:type="dxa"/>
              <w:left w:w="100" w:type="dxa"/>
            </w:tcMar>
            <w:vAlign w:val="center"/>
          </w:tcPr>
          <w:p w:rsidR="0075540A" w:rsidRPr="00D73550" w:rsidRDefault="0075540A">
            <w:pPr>
              <w:rPr>
                <w:rFonts w:ascii="Times New Roman" w:hAnsi="Times New Roman" w:cs="Times New Roman"/>
                <w:sz w:val="24"/>
                <w:szCs w:val="24"/>
              </w:rPr>
            </w:pPr>
          </w:p>
        </w:tc>
      </w:tr>
    </w:tbl>
    <w:p w:rsidR="0075540A" w:rsidRPr="00D73550" w:rsidRDefault="0075540A">
      <w:pPr>
        <w:rPr>
          <w:rFonts w:ascii="Times New Roman" w:hAnsi="Times New Roman" w:cs="Times New Roman"/>
          <w:sz w:val="24"/>
          <w:szCs w:val="24"/>
        </w:rPr>
        <w:sectPr w:rsidR="0075540A" w:rsidRPr="00D73550">
          <w:pgSz w:w="16383" w:h="11906" w:orient="landscape"/>
          <w:pgMar w:top="1134" w:right="850" w:bottom="1134" w:left="1701" w:header="720" w:footer="720" w:gutter="0"/>
          <w:cols w:space="720"/>
        </w:sectPr>
      </w:pPr>
    </w:p>
    <w:p w:rsidR="0075540A" w:rsidRPr="00D73550" w:rsidRDefault="00B3718A">
      <w:pPr>
        <w:spacing w:after="0"/>
        <w:ind w:left="120"/>
        <w:rPr>
          <w:rFonts w:ascii="Times New Roman" w:hAnsi="Times New Roman" w:cs="Times New Roman"/>
          <w:sz w:val="24"/>
          <w:szCs w:val="24"/>
        </w:rPr>
      </w:pPr>
      <w:bookmarkStart w:id="9" w:name="block-35711781"/>
      <w:bookmarkEnd w:id="8"/>
      <w:r w:rsidRPr="00D73550">
        <w:rPr>
          <w:rFonts w:ascii="Times New Roman" w:hAnsi="Times New Roman" w:cs="Times New Roman"/>
          <w:b/>
          <w:color w:val="000000"/>
          <w:sz w:val="24"/>
          <w:szCs w:val="24"/>
        </w:rPr>
        <w:lastRenderedPageBreak/>
        <w:t xml:space="preserve"> ПОУРОЧНОЕ ПЛАНИРОВАНИЕ </w:t>
      </w:r>
    </w:p>
    <w:p w:rsidR="0075540A" w:rsidRPr="00D73550" w:rsidRDefault="00B3718A">
      <w:pPr>
        <w:spacing w:after="0"/>
        <w:ind w:left="120"/>
        <w:rPr>
          <w:rFonts w:ascii="Times New Roman" w:hAnsi="Times New Roman" w:cs="Times New Roman"/>
          <w:sz w:val="24"/>
          <w:szCs w:val="24"/>
        </w:rPr>
      </w:pPr>
      <w:r w:rsidRPr="00D73550">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866"/>
        <w:gridCol w:w="2189"/>
        <w:gridCol w:w="2183"/>
        <w:gridCol w:w="3090"/>
      </w:tblGrid>
      <w:tr w:rsidR="0075540A" w:rsidRPr="00D73550">
        <w:trPr>
          <w:trHeight w:val="144"/>
          <w:tblCellSpacing w:w="20" w:type="nil"/>
        </w:trPr>
        <w:tc>
          <w:tcPr>
            <w:tcW w:w="703"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 п/п </w:t>
            </w:r>
          </w:p>
          <w:p w:rsidR="0075540A" w:rsidRPr="00D73550" w:rsidRDefault="0075540A">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Тема урока </w:t>
            </w:r>
          </w:p>
          <w:p w:rsidR="0075540A" w:rsidRPr="00D73550" w:rsidRDefault="0075540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b/>
                <w:color w:val="000000"/>
                <w:sz w:val="24"/>
                <w:szCs w:val="24"/>
              </w:rPr>
              <w:t>Количество часов</w:t>
            </w:r>
          </w:p>
        </w:tc>
        <w:tc>
          <w:tcPr>
            <w:tcW w:w="2631"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Электронные цифровые образовательные ресурсы </w:t>
            </w:r>
          </w:p>
          <w:p w:rsidR="0075540A" w:rsidRPr="00D73550" w:rsidRDefault="0075540A">
            <w:pPr>
              <w:spacing w:after="0"/>
              <w:ind w:left="135"/>
              <w:rPr>
                <w:rFonts w:ascii="Times New Roman" w:hAnsi="Times New Roman" w:cs="Times New Roman"/>
                <w:sz w:val="24"/>
                <w:szCs w:val="24"/>
              </w:rPr>
            </w:pPr>
          </w:p>
        </w:tc>
      </w:tr>
      <w:tr w:rsidR="0075540A" w:rsidRPr="00D73550">
        <w:trPr>
          <w:trHeight w:val="144"/>
          <w:tblCellSpacing w:w="20" w:type="nil"/>
        </w:trPr>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1393"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Всего </w:t>
            </w:r>
          </w:p>
          <w:p w:rsidR="0075540A" w:rsidRPr="00D73550" w:rsidRDefault="0075540A">
            <w:pPr>
              <w:spacing w:after="0"/>
              <w:ind w:left="135"/>
              <w:rPr>
                <w:rFonts w:ascii="Times New Roman" w:hAnsi="Times New Roman" w:cs="Times New Roman"/>
                <w:sz w:val="24"/>
                <w:szCs w:val="24"/>
              </w:rPr>
            </w:pPr>
          </w:p>
        </w:tc>
        <w:tc>
          <w:tcPr>
            <w:tcW w:w="2183"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Контрольные работы </w:t>
            </w:r>
          </w:p>
          <w:p w:rsidR="0075540A" w:rsidRPr="00D73550" w:rsidRDefault="007554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Предмет химии. Роль химии в жизни человека. </w:t>
            </w:r>
            <w:r w:rsidRPr="00D73550">
              <w:rPr>
                <w:rFonts w:ascii="Times New Roman" w:hAnsi="Times New Roman" w:cs="Times New Roman"/>
                <w:color w:val="000000"/>
                <w:sz w:val="24"/>
                <w:szCs w:val="24"/>
              </w:rPr>
              <w:t>Тела и вещества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210</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Понятие о методах познания в химии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227</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2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23</w:t>
              </w:r>
              <w:r w:rsidRPr="00D73550">
                <w:rPr>
                  <w:rFonts w:ascii="Times New Roman" w:hAnsi="Times New Roman" w:cs="Times New Roman"/>
                  <w:color w:val="0000FF"/>
                  <w:sz w:val="24"/>
                  <w:szCs w:val="24"/>
                  <w:u w:val="single"/>
                </w:rPr>
                <w:t>dc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Чистые вещества и смеси. Способы разделения смесей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26</w:t>
              </w:r>
              <w:r w:rsidRPr="00D73550">
                <w:rPr>
                  <w:rFonts w:ascii="Times New Roman" w:hAnsi="Times New Roman" w:cs="Times New Roman"/>
                  <w:color w:val="0000FF"/>
                  <w:sz w:val="24"/>
                  <w:szCs w:val="24"/>
                  <w:u w:val="single"/>
                </w:rPr>
                <w:t>ca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28</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Атомы и молекулы</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Химические элементы. Знаки (символы) химических элементов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r w:rsidRPr="00D73550">
                <w:rPr>
                  <w:rFonts w:ascii="Times New Roman" w:hAnsi="Times New Roman" w:cs="Times New Roman"/>
                  <w:color w:val="0000FF"/>
                  <w:sz w:val="24"/>
                  <w:szCs w:val="24"/>
                  <w:u w:val="single"/>
                </w:rPr>
                <w:t>be</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Простые и сложные вещества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6</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Атомно-молекулярное учение</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Закон постоянства состава веществ. Химическая формула. </w:t>
            </w:r>
            <w:r w:rsidRPr="00D73550">
              <w:rPr>
                <w:rFonts w:ascii="Times New Roman" w:hAnsi="Times New Roman" w:cs="Times New Roman"/>
                <w:color w:val="000000"/>
                <w:sz w:val="24"/>
                <w:szCs w:val="24"/>
              </w:rPr>
              <w:t xml:space="preserve">Валентность атомов </w:t>
            </w:r>
            <w:r w:rsidRPr="00D73550">
              <w:rPr>
                <w:rFonts w:ascii="Times New Roman" w:hAnsi="Times New Roman" w:cs="Times New Roman"/>
                <w:color w:val="000000"/>
                <w:sz w:val="24"/>
                <w:szCs w:val="24"/>
              </w:rPr>
              <w:lastRenderedPageBreak/>
              <w:t>химических элементов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lastRenderedPageBreak/>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r w:rsidRPr="00D73550">
                <w:rPr>
                  <w:rFonts w:ascii="Times New Roman" w:hAnsi="Times New Roman" w:cs="Times New Roman"/>
                  <w:color w:val="0000FF"/>
                  <w:sz w:val="24"/>
                  <w:szCs w:val="24"/>
                  <w:u w:val="single"/>
                </w:rPr>
                <w:t>eae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323</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Массовая доля химического элемента в соединении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350</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Количество вещества. Моль. Молярная масса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3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5230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Физические и химические явления. Химическая реакция</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37</w:t>
              </w:r>
              <w:r w:rsidRPr="00D73550">
                <w:rPr>
                  <w:rFonts w:ascii="Times New Roman" w:hAnsi="Times New Roman" w:cs="Times New Roman"/>
                  <w:color w:val="0000FF"/>
                  <w:sz w:val="24"/>
                  <w:szCs w:val="24"/>
                  <w:u w:val="single"/>
                </w:rPr>
                <w:t>fa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Признаки и условия протекания химических реакций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16</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Закон сохранения массы веществ. Химические уравнения</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88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5708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3</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34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М. В. Ломоносов — учёный-энциклопедист. </w:t>
            </w:r>
            <w:r w:rsidRPr="00D73550">
              <w:rPr>
                <w:rFonts w:ascii="Times New Roman" w:hAnsi="Times New Roman" w:cs="Times New Roman"/>
                <w:color w:val="000000"/>
                <w:sz w:val="24"/>
                <w:szCs w:val="24"/>
              </w:rPr>
              <w:t>Обобщение и систематизация знаний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40</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Контрольная работа №1 по теме «Вещества и химические реакции»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4290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w:t>
            </w:r>
            <w:r w:rsidRPr="00D73550">
              <w:rPr>
                <w:rFonts w:ascii="Times New Roman" w:hAnsi="Times New Roman" w:cs="Times New Roman"/>
                <w:color w:val="000000"/>
                <w:sz w:val="24"/>
                <w:szCs w:val="24"/>
              </w:rPr>
              <w:t>Озон</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448</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D73550">
              <w:rPr>
                <w:rFonts w:ascii="Times New Roman" w:hAnsi="Times New Roman" w:cs="Times New Roman"/>
                <w:color w:val="000000"/>
                <w:sz w:val="24"/>
                <w:szCs w:val="24"/>
              </w:rPr>
              <w:lastRenderedPageBreak/>
              <w:t>Понятие об оксидах</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lastRenderedPageBreak/>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4614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23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D73550">
              <w:rPr>
                <w:rFonts w:ascii="Times New Roman" w:hAnsi="Times New Roman" w:cs="Times New Roman"/>
                <w:color w:val="000000"/>
                <w:sz w:val="24"/>
                <w:szCs w:val="24"/>
              </w:rPr>
              <w:t>Применение кислорода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4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497</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4790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Водород — элемент и простое вещество. </w:t>
            </w:r>
            <w:r w:rsidRPr="00D73550">
              <w:rPr>
                <w:rFonts w:ascii="Times New Roman" w:hAnsi="Times New Roman" w:cs="Times New Roman"/>
                <w:color w:val="000000"/>
                <w:sz w:val="24"/>
                <w:szCs w:val="24"/>
              </w:rPr>
              <w:t>Нахождение в природе</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dd</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Физические и химические свойства водорода. </w:t>
            </w:r>
            <w:r w:rsidRPr="00D73550">
              <w:rPr>
                <w:rFonts w:ascii="Times New Roman" w:hAnsi="Times New Roman" w:cs="Times New Roman"/>
                <w:color w:val="000000"/>
                <w:sz w:val="24"/>
                <w:szCs w:val="24"/>
              </w:rPr>
              <w:t>Применение водорода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dd</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Понятие о кислотах и солях</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Способы получения водорода в лаборатории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dd</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42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Молярный объём газов. Закон Авогадро</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542</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Вычисления объёма, количества вещества газа по его известному количеству </w:t>
            </w:r>
            <w:r w:rsidRPr="00D73550">
              <w:rPr>
                <w:rFonts w:ascii="Times New Roman" w:hAnsi="Times New Roman" w:cs="Times New Roman"/>
                <w:color w:val="000000"/>
                <w:sz w:val="24"/>
                <w:szCs w:val="24"/>
                <w:lang w:val="ru-RU"/>
              </w:rPr>
              <w:lastRenderedPageBreak/>
              <w:t>вещества или объёму</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lastRenderedPageBreak/>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5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55</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34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5708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Физические и химические свойства воды</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587</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Состав оснований. Понятие об индикаторах</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59</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40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5</w:t>
              </w:r>
              <w:r w:rsidRPr="00D73550">
                <w:rPr>
                  <w:rFonts w:ascii="Times New Roman" w:hAnsi="Times New Roman" w:cs="Times New Roman"/>
                  <w:color w:val="0000FF"/>
                  <w:sz w:val="24"/>
                  <w:szCs w:val="24"/>
                  <w:u w:val="single"/>
                </w:rPr>
                <w:t>eba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Контрольная работа №2 по теме «Кислород. </w:t>
            </w:r>
            <w:r w:rsidRPr="00D73550">
              <w:rPr>
                <w:rFonts w:ascii="Times New Roman" w:hAnsi="Times New Roman" w:cs="Times New Roman"/>
                <w:color w:val="000000"/>
                <w:sz w:val="24"/>
                <w:szCs w:val="24"/>
              </w:rPr>
              <w:t>Водород. Вода»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6342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Оксиды: состав, классификация, номенклатура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664</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664</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Основания: состав, классификация, номенклатура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67</w:t>
              </w:r>
              <w:r w:rsidRPr="00D73550">
                <w:rPr>
                  <w:rFonts w:ascii="Times New Roman" w:hAnsi="Times New Roman" w:cs="Times New Roman"/>
                  <w:color w:val="0000FF"/>
                  <w:sz w:val="24"/>
                  <w:szCs w:val="24"/>
                  <w:u w:val="single"/>
                </w:rPr>
                <w:t>ca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Получение и химические свойства оснований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6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67</w:t>
              </w:r>
              <w:r w:rsidRPr="00D73550">
                <w:rPr>
                  <w:rFonts w:ascii="Times New Roman" w:hAnsi="Times New Roman" w:cs="Times New Roman"/>
                  <w:color w:val="0000FF"/>
                  <w:sz w:val="24"/>
                  <w:szCs w:val="24"/>
                  <w:u w:val="single"/>
                </w:rPr>
                <w:t>ca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Кислоты: состав, классификация, номенклатура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dfee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Получение и химические свойства кислот</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dfee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46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9474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a</w:t>
              </w:r>
              <w:r w:rsidRPr="00D73550">
                <w:rPr>
                  <w:rFonts w:ascii="Times New Roman" w:hAnsi="Times New Roman" w:cs="Times New Roman"/>
                  <w:color w:val="0000FF"/>
                  <w:sz w:val="24"/>
                  <w:szCs w:val="24"/>
                  <w:u w:val="single"/>
                  <w:lang w:val="ru-RU"/>
                </w:rPr>
                <w:t>50</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Обобщение и систематизация знаний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cb</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1</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ffa</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52</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Периоды, группы, подгруппы</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7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52</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Строение атомов. Состав атомных ядер. </w:t>
            </w:r>
            <w:r w:rsidRPr="00D73550">
              <w:rPr>
                <w:rFonts w:ascii="Times New Roman" w:hAnsi="Times New Roman" w:cs="Times New Roman"/>
                <w:color w:val="000000"/>
                <w:sz w:val="24"/>
                <w:szCs w:val="24"/>
              </w:rPr>
              <w:t>Изотопы</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342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6</w:t>
              </w:r>
              <w:r w:rsidRPr="00D73550">
                <w:rPr>
                  <w:rFonts w:ascii="Times New Roman" w:hAnsi="Times New Roman" w:cs="Times New Roman"/>
                  <w:color w:val="0000FF"/>
                  <w:sz w:val="24"/>
                  <w:szCs w:val="24"/>
                  <w:u w:val="single"/>
                </w:rPr>
                <w:t>bc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Характеристика химического элемента по его положению в Периодической системе </w:t>
            </w:r>
            <w:r w:rsidRPr="00D73550">
              <w:rPr>
                <w:rFonts w:ascii="Times New Roman" w:hAnsi="Times New Roman" w:cs="Times New Roman"/>
                <w:color w:val="000000"/>
                <w:sz w:val="24"/>
                <w:szCs w:val="24"/>
                <w:lang w:val="ru-RU"/>
              </w:rPr>
              <w:lastRenderedPageBreak/>
              <w:t>Д. И. Менделеева</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lastRenderedPageBreak/>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824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57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w:t>
              </w:r>
              <w:r w:rsidRPr="00D73550">
                <w:rPr>
                  <w:rFonts w:ascii="Times New Roman" w:hAnsi="Times New Roman" w:cs="Times New Roman"/>
                  <w:color w:val="0000FF"/>
                  <w:sz w:val="24"/>
                  <w:szCs w:val="24"/>
                  <w:u w:val="single"/>
                  <w:lang w:val="ru-RU"/>
                </w:rPr>
                <w:t>96</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Электроотрицательность атомов химических элементов</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adaab</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59</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Ионная химическая связь</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adac</w:t>
              </w:r>
              <w:r w:rsidRPr="00D73550">
                <w:rPr>
                  <w:rFonts w:ascii="Times New Roman" w:hAnsi="Times New Roman" w:cs="Times New Roman"/>
                  <w:color w:val="0000FF"/>
                  <w:sz w:val="24"/>
                  <w:szCs w:val="24"/>
                  <w:u w:val="single"/>
                  <w:lang w:val="ru-RU"/>
                </w:rPr>
                <w:t>34</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60</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Ковалентная полярная химическая связь</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adaab</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61</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Ковалентная неполярная химическая связь</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adaab</w:t>
              </w:r>
              <w:r w:rsidRPr="00D73550">
                <w:rPr>
                  <w:rFonts w:ascii="Times New Roman" w:hAnsi="Times New Roman" w:cs="Times New Roman"/>
                  <w:color w:val="0000FF"/>
                  <w:sz w:val="24"/>
                  <w:szCs w:val="24"/>
                  <w:u w:val="single"/>
                  <w:lang w:val="ru-RU"/>
                </w:rPr>
                <w:t>9</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62</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Степень окисления</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adae</w:t>
              </w:r>
              <w:r w:rsidRPr="00D73550">
                <w:rPr>
                  <w:rFonts w:ascii="Times New Roman" w:hAnsi="Times New Roman" w:cs="Times New Roman"/>
                  <w:color w:val="0000FF"/>
                  <w:sz w:val="24"/>
                  <w:szCs w:val="24"/>
                  <w:u w:val="single"/>
                  <w:lang w:val="ru-RU"/>
                </w:rPr>
                <w:t>28</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63</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Окислительно-восстановительные реакции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8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076</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64</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Окислители и восстановители</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076</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65</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Контрольная работа №4 по теме «Строение атома. </w:t>
            </w:r>
            <w:r w:rsidRPr="00D73550">
              <w:rPr>
                <w:rFonts w:ascii="Times New Roman" w:hAnsi="Times New Roman" w:cs="Times New Roman"/>
                <w:color w:val="000000"/>
                <w:sz w:val="24"/>
                <w:szCs w:val="24"/>
              </w:rPr>
              <w:t>Химическая связь»</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18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486</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66</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33</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67</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cb</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03"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68</w:t>
            </w:r>
          </w:p>
        </w:tc>
        <w:tc>
          <w:tcPr>
            <w:tcW w:w="4048"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39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183"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631"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ff</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61</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6</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ОБЩЕЕ КОЛИЧЕСТВО ЧАСОВ ПО ПРОГРАММЕ</w:t>
            </w:r>
          </w:p>
        </w:tc>
        <w:tc>
          <w:tcPr>
            <w:tcW w:w="2189"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68 </w:t>
            </w:r>
          </w:p>
        </w:tc>
        <w:tc>
          <w:tcPr>
            <w:tcW w:w="2183"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0" w:type="auto"/>
            <w:tcMar>
              <w:top w:w="50" w:type="dxa"/>
              <w:left w:w="100" w:type="dxa"/>
            </w:tcMar>
            <w:vAlign w:val="center"/>
          </w:tcPr>
          <w:p w:rsidR="0075540A" w:rsidRPr="00D73550" w:rsidRDefault="0075540A">
            <w:pPr>
              <w:rPr>
                <w:rFonts w:ascii="Times New Roman" w:hAnsi="Times New Roman" w:cs="Times New Roman"/>
                <w:sz w:val="24"/>
                <w:szCs w:val="24"/>
              </w:rPr>
            </w:pPr>
          </w:p>
        </w:tc>
      </w:tr>
    </w:tbl>
    <w:p w:rsidR="0075540A" w:rsidRPr="00D73550" w:rsidRDefault="0075540A">
      <w:pPr>
        <w:rPr>
          <w:rFonts w:ascii="Times New Roman" w:hAnsi="Times New Roman" w:cs="Times New Roman"/>
          <w:sz w:val="24"/>
          <w:szCs w:val="24"/>
        </w:rPr>
        <w:sectPr w:rsidR="0075540A" w:rsidRPr="00D73550">
          <w:pgSz w:w="16383" w:h="11906" w:orient="landscape"/>
          <w:pgMar w:top="1134" w:right="850" w:bottom="1134" w:left="1701" w:header="720" w:footer="720" w:gutter="0"/>
          <w:cols w:space="720"/>
        </w:sectPr>
      </w:pPr>
    </w:p>
    <w:p w:rsidR="0075540A" w:rsidRPr="00D73550" w:rsidRDefault="00B3718A">
      <w:pPr>
        <w:spacing w:after="0"/>
        <w:ind w:left="120"/>
        <w:rPr>
          <w:rFonts w:ascii="Times New Roman" w:hAnsi="Times New Roman" w:cs="Times New Roman"/>
          <w:sz w:val="24"/>
          <w:szCs w:val="24"/>
        </w:rPr>
      </w:pPr>
      <w:r w:rsidRPr="00D7355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090"/>
      </w:tblGrid>
      <w:tr w:rsidR="0075540A" w:rsidRPr="00D73550">
        <w:trPr>
          <w:trHeight w:val="144"/>
          <w:tblCellSpacing w:w="20" w:type="nil"/>
        </w:trPr>
        <w:tc>
          <w:tcPr>
            <w:tcW w:w="770"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 п/п </w:t>
            </w:r>
          </w:p>
          <w:p w:rsidR="0075540A" w:rsidRPr="00D73550" w:rsidRDefault="0075540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Тема урока </w:t>
            </w:r>
          </w:p>
          <w:p w:rsidR="0075540A" w:rsidRPr="00D73550" w:rsidRDefault="0075540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Электронные цифровые образовательные ресурсы </w:t>
            </w:r>
          </w:p>
          <w:p w:rsidR="0075540A" w:rsidRPr="00D73550" w:rsidRDefault="0075540A">
            <w:pPr>
              <w:spacing w:after="0"/>
              <w:ind w:left="135"/>
              <w:rPr>
                <w:rFonts w:ascii="Times New Roman" w:hAnsi="Times New Roman" w:cs="Times New Roman"/>
                <w:sz w:val="24"/>
                <w:szCs w:val="24"/>
              </w:rPr>
            </w:pPr>
          </w:p>
        </w:tc>
      </w:tr>
      <w:tr w:rsidR="0075540A" w:rsidRPr="00D73550">
        <w:trPr>
          <w:trHeight w:val="144"/>
          <w:tblCellSpacing w:w="20" w:type="nil"/>
        </w:trPr>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c>
          <w:tcPr>
            <w:tcW w:w="1507"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Всего </w:t>
            </w:r>
          </w:p>
          <w:p w:rsidR="0075540A" w:rsidRPr="00D73550" w:rsidRDefault="0075540A">
            <w:pPr>
              <w:spacing w:after="0"/>
              <w:ind w:left="135"/>
              <w:rPr>
                <w:rFonts w:ascii="Times New Roman" w:hAnsi="Times New Roman" w:cs="Times New Roman"/>
                <w:sz w:val="24"/>
                <w:szCs w:val="24"/>
              </w:rPr>
            </w:pPr>
          </w:p>
        </w:tc>
        <w:tc>
          <w:tcPr>
            <w:tcW w:w="2316"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b/>
                <w:color w:val="000000"/>
                <w:sz w:val="24"/>
                <w:szCs w:val="24"/>
              </w:rPr>
              <w:t xml:space="preserve">Контрольные работы </w:t>
            </w:r>
          </w:p>
          <w:p w:rsidR="0075540A" w:rsidRPr="00D73550" w:rsidRDefault="007554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5540A" w:rsidRPr="00D73550" w:rsidRDefault="0075540A">
            <w:pPr>
              <w:rPr>
                <w:rFonts w:ascii="Times New Roman" w:hAnsi="Times New Roman" w:cs="Times New Roman"/>
                <w:sz w:val="24"/>
                <w:szCs w:val="24"/>
              </w:rPr>
            </w:pPr>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59</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6</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и номенклатура неорганических веществ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7</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Виды химической связи и типы кристаллических решёток</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adbac</w:t>
              </w:r>
              <w:r w:rsidRPr="00D73550">
                <w:rPr>
                  <w:rFonts w:ascii="Times New Roman" w:hAnsi="Times New Roman" w:cs="Times New Roman"/>
                  <w:color w:val="0000FF"/>
                  <w:sz w:val="24"/>
                  <w:szCs w:val="24"/>
                  <w:u w:val="single"/>
                  <w:lang w:val="ru-RU"/>
                </w:rPr>
                <w:t>6</w:t>
              </w:r>
            </w:hyperlink>
          </w:p>
        </w:tc>
      </w:tr>
      <w:tr w:rsidR="0075540A" w:rsidRPr="00D73550">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5540A" w:rsidRPr="00D73550" w:rsidRDefault="0075540A">
            <w:pPr>
              <w:spacing w:after="0"/>
              <w:ind w:left="135"/>
              <w:rPr>
                <w:rFonts w:ascii="Times New Roman" w:hAnsi="Times New Roman" w:cs="Times New Roman"/>
                <w:sz w:val="24"/>
                <w:szCs w:val="24"/>
              </w:rPr>
            </w:pPr>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Классификация химических реакций по различным признакам</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9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adbcb</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adbe</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adc</w:t>
              </w:r>
              <w:r w:rsidRPr="00D73550">
                <w:rPr>
                  <w:rFonts w:ascii="Times New Roman" w:hAnsi="Times New Roman" w:cs="Times New Roman"/>
                  <w:color w:val="0000FF"/>
                  <w:sz w:val="24"/>
                  <w:szCs w:val="24"/>
                  <w:u w:val="single"/>
                  <w:lang w:val="ru-RU"/>
                </w:rPr>
                <w:t>28</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 xml:space="preserve">Окислительно-восстановительные </w:t>
            </w:r>
            <w:r w:rsidRPr="00D73550">
              <w:rPr>
                <w:rFonts w:ascii="Times New Roman" w:hAnsi="Times New Roman" w:cs="Times New Roman"/>
                <w:color w:val="000000"/>
                <w:sz w:val="24"/>
                <w:szCs w:val="24"/>
              </w:rPr>
              <w:lastRenderedPageBreak/>
              <w:t>реакции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lastRenderedPageBreak/>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adcade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adcd</w:t>
              </w:r>
              <w:r w:rsidRPr="00D73550">
                <w:rPr>
                  <w:rFonts w:ascii="Times New Roman" w:hAnsi="Times New Roman" w:cs="Times New Roman"/>
                  <w:color w:val="0000FF"/>
                  <w:sz w:val="24"/>
                  <w:szCs w:val="24"/>
                  <w:u w:val="single"/>
                  <w:lang w:val="ru-RU"/>
                </w:rPr>
                <w:t>68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Ионные уравнения реакций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w:t>
              </w:r>
              <w:r w:rsidRPr="00D73550">
                <w:rPr>
                  <w:rFonts w:ascii="Times New Roman" w:hAnsi="Times New Roman" w:cs="Times New Roman"/>
                  <w:color w:val="0000FF"/>
                  <w:sz w:val="24"/>
                  <w:szCs w:val="24"/>
                  <w:u w:val="single"/>
                  <w:lang w:val="ru-RU"/>
                </w:rPr>
                <w:t>448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w:t>
              </w:r>
              <w:r w:rsidRPr="00D73550">
                <w:rPr>
                  <w:rFonts w:ascii="Times New Roman" w:hAnsi="Times New Roman" w:cs="Times New Roman"/>
                  <w:color w:val="0000FF"/>
                  <w:sz w:val="24"/>
                  <w:szCs w:val="24"/>
                  <w:u w:val="single"/>
                  <w:lang w:val="ru-RU"/>
                </w:rPr>
                <w:t>5</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w:t>
              </w:r>
              <w:r w:rsidRPr="00D73550">
                <w:rPr>
                  <w:rFonts w:ascii="Times New Roman" w:hAnsi="Times New Roman" w:cs="Times New Roman"/>
                  <w:color w:val="0000FF"/>
                  <w:sz w:val="24"/>
                  <w:szCs w:val="24"/>
                  <w:u w:val="single"/>
                  <w:lang w:val="ru-RU"/>
                </w:rPr>
                <w:t>8</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Понятие о гидролизе солей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4</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addd</w:t>
              </w:r>
              <w:r w:rsidRPr="00D73550">
                <w:rPr>
                  <w:rFonts w:ascii="Times New Roman" w:hAnsi="Times New Roman" w:cs="Times New Roman"/>
                  <w:color w:val="0000FF"/>
                  <w:sz w:val="24"/>
                  <w:szCs w:val="24"/>
                  <w:u w:val="single"/>
                  <w:lang w:val="ru-RU"/>
                </w:rPr>
                <w:t>12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1. «Решение экспериментальных задач»</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0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addbfa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D73550">
              <w:rPr>
                <w:rFonts w:ascii="Times New Roman" w:hAnsi="Times New Roman" w:cs="Times New Roman"/>
                <w:color w:val="000000"/>
                <w:sz w:val="24"/>
                <w:szCs w:val="24"/>
              </w:rPr>
              <w:t>Химические реакции в растворах»</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addec</w:t>
              </w:r>
              <w:r w:rsidRPr="00D73550">
                <w:rPr>
                  <w:rFonts w:ascii="Times New Roman" w:hAnsi="Times New Roman" w:cs="Times New Roman"/>
                  <w:color w:val="0000FF"/>
                  <w:sz w:val="24"/>
                  <w:szCs w:val="24"/>
                  <w:u w:val="single"/>
                  <w:lang w:val="ru-RU"/>
                </w:rPr>
                <w:t>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addfe</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19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104</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348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21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488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элементов </w:t>
            </w:r>
            <w:r w:rsidRPr="00D73550">
              <w:rPr>
                <w:rFonts w:ascii="Times New Roman" w:hAnsi="Times New Roman" w:cs="Times New Roman"/>
                <w:color w:val="000000"/>
                <w:sz w:val="24"/>
                <w:szCs w:val="24"/>
              </w:rPr>
              <w:t>VI</w:t>
            </w:r>
            <w:r w:rsidRPr="00D73550">
              <w:rPr>
                <w:rFonts w:ascii="Times New Roman" w:hAnsi="Times New Roman" w:cs="Times New Roman"/>
                <w:color w:val="000000"/>
                <w:sz w:val="24"/>
                <w:szCs w:val="24"/>
                <w:lang w:val="ru-RU"/>
              </w:rPr>
              <w:t>А-группы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64</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D73550">
              <w:rPr>
                <w:rFonts w:ascii="Times New Roman" w:hAnsi="Times New Roman" w:cs="Times New Roman"/>
                <w:color w:val="000000"/>
                <w:sz w:val="24"/>
                <w:szCs w:val="24"/>
              </w:rPr>
              <w:t>Химические свойства серы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64</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Сероводород, строение, физические и химические свойства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w:t>
              </w:r>
              <w:r w:rsidRPr="00D73550">
                <w:rPr>
                  <w:rFonts w:ascii="Times New Roman" w:hAnsi="Times New Roman" w:cs="Times New Roman"/>
                  <w:color w:val="0000FF"/>
                  <w:sz w:val="24"/>
                  <w:szCs w:val="24"/>
                  <w:u w:val="single"/>
                  <w:lang w:val="ru-RU"/>
                </w:rPr>
                <w:t>802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adea</w:t>
              </w:r>
              <w:r w:rsidRPr="00D73550">
                <w:rPr>
                  <w:rFonts w:ascii="Times New Roman" w:hAnsi="Times New Roman" w:cs="Times New Roman"/>
                  <w:color w:val="0000FF"/>
                  <w:sz w:val="24"/>
                  <w:szCs w:val="24"/>
                  <w:u w:val="single"/>
                  <w:lang w:val="ru-RU"/>
                </w:rPr>
                <w:t>28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D73550">
              <w:rPr>
                <w:rFonts w:ascii="Times New Roman" w:hAnsi="Times New Roman" w:cs="Times New Roman"/>
                <w:color w:val="000000"/>
                <w:sz w:val="24"/>
                <w:szCs w:val="24"/>
              </w:rPr>
              <w:t>Химическое загрязнение окружающей среды соединениями серы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1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adec</w:t>
              </w:r>
              <w:r w:rsidRPr="00D73550">
                <w:rPr>
                  <w:rFonts w:ascii="Times New Roman" w:hAnsi="Times New Roman" w:cs="Times New Roman"/>
                  <w:color w:val="0000FF"/>
                  <w:sz w:val="24"/>
                  <w:szCs w:val="24"/>
                  <w:u w:val="single"/>
                  <w:lang w:val="ru-RU"/>
                </w:rPr>
                <w:t>8</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Вычисление массовой доли выхода продукта реакции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adec</w:t>
              </w:r>
              <w:r w:rsidRPr="00D73550">
                <w:rPr>
                  <w:rFonts w:ascii="Times New Roman" w:hAnsi="Times New Roman" w:cs="Times New Roman"/>
                  <w:color w:val="0000FF"/>
                  <w:sz w:val="24"/>
                  <w:szCs w:val="24"/>
                  <w:u w:val="single"/>
                  <w:lang w:val="ru-RU"/>
                </w:rPr>
                <w:t>8</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Общая характеристика элементов </w:t>
            </w:r>
            <w:r w:rsidRPr="00D73550">
              <w:rPr>
                <w:rFonts w:ascii="Times New Roman" w:hAnsi="Times New Roman" w:cs="Times New Roman"/>
                <w:color w:val="000000"/>
                <w:sz w:val="24"/>
                <w:szCs w:val="24"/>
              </w:rPr>
              <w:t>V</w:t>
            </w:r>
            <w:r w:rsidRPr="00D73550">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adeea</w:t>
              </w:r>
              <w:r w:rsidRPr="00D73550">
                <w:rPr>
                  <w:rFonts w:ascii="Times New Roman" w:hAnsi="Times New Roman" w:cs="Times New Roman"/>
                  <w:color w:val="0000FF"/>
                  <w:sz w:val="24"/>
                  <w:szCs w:val="24"/>
                  <w:u w:val="single"/>
                  <w:lang w:val="ru-RU"/>
                </w:rPr>
                <w:t>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29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w:t>
              </w:r>
              <w:r w:rsidRPr="00D73550">
                <w:rPr>
                  <w:rFonts w:ascii="Times New Roman" w:hAnsi="Times New Roman" w:cs="Times New Roman"/>
                  <w:color w:val="0000FF"/>
                  <w:sz w:val="24"/>
                  <w:szCs w:val="24"/>
                  <w:u w:val="single"/>
                  <w:lang w:val="ru-RU"/>
                </w:rPr>
                <w:t>004</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w:t>
              </w:r>
              <w:r w:rsidRPr="00D73550">
                <w:rPr>
                  <w:rFonts w:ascii="Times New Roman" w:hAnsi="Times New Roman" w:cs="Times New Roman"/>
                  <w:color w:val="0000FF"/>
                  <w:sz w:val="24"/>
                  <w:szCs w:val="24"/>
                  <w:u w:val="single"/>
                  <w:lang w:val="ru-RU"/>
                </w:rPr>
                <w:t>180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Азотная кислота, её физические и химические свойства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w:t>
              </w:r>
              <w:r w:rsidRPr="00D73550">
                <w:rPr>
                  <w:rFonts w:ascii="Times New Roman" w:hAnsi="Times New Roman" w:cs="Times New Roman"/>
                  <w:color w:val="0000FF"/>
                  <w:sz w:val="24"/>
                  <w:szCs w:val="24"/>
                  <w:u w:val="single"/>
                  <w:lang w:val="ru-RU"/>
                </w:rPr>
                <w:t>306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D73550">
              <w:rPr>
                <w:rFonts w:ascii="Times New Roman" w:hAnsi="Times New Roman" w:cs="Times New Roman"/>
                <w:color w:val="000000"/>
                <w:sz w:val="24"/>
                <w:szCs w:val="24"/>
              </w:rPr>
              <w:t>Химическое загрязнение окружающей среды соединениями азота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w:t>
              </w:r>
              <w:r w:rsidRPr="00D73550">
                <w:rPr>
                  <w:rFonts w:ascii="Times New Roman" w:hAnsi="Times New Roman" w:cs="Times New Roman"/>
                  <w:color w:val="0000FF"/>
                  <w:sz w:val="24"/>
                  <w:szCs w:val="24"/>
                  <w:u w:val="single"/>
                  <w:lang w:val="ru-RU"/>
                </w:rPr>
                <w:t>518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Фосфор. Оксид фосфора (</w:t>
            </w:r>
            <w:r w:rsidRPr="00D73550">
              <w:rPr>
                <w:rFonts w:ascii="Times New Roman" w:hAnsi="Times New Roman" w:cs="Times New Roman"/>
                <w:color w:val="000000"/>
                <w:sz w:val="24"/>
                <w:szCs w:val="24"/>
              </w:rPr>
              <w:t>V</w:t>
            </w:r>
            <w:r w:rsidRPr="00D73550">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w:t>
              </w:r>
              <w:r w:rsidRPr="00D73550">
                <w:rPr>
                  <w:rFonts w:ascii="Times New Roman" w:hAnsi="Times New Roman" w:cs="Times New Roman"/>
                  <w:color w:val="0000FF"/>
                  <w:sz w:val="24"/>
                  <w:szCs w:val="24"/>
                  <w:u w:val="single"/>
                  <w:lang w:val="ru-RU"/>
                </w:rPr>
                <w:t>68</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D73550">
              <w:rPr>
                <w:rFonts w:ascii="Times New Roman" w:hAnsi="Times New Roman" w:cs="Times New Roman"/>
                <w:color w:val="000000"/>
                <w:sz w:val="24"/>
                <w:szCs w:val="24"/>
              </w:rPr>
              <w:t>Загрязнение природной среды фосфатами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adfc</w:t>
              </w:r>
              <w:r w:rsidRPr="00D73550">
                <w:rPr>
                  <w:rFonts w:ascii="Times New Roman" w:hAnsi="Times New Roman" w:cs="Times New Roman"/>
                  <w:color w:val="0000FF"/>
                  <w:sz w:val="24"/>
                  <w:szCs w:val="24"/>
                  <w:u w:val="single"/>
                  <w:lang w:val="ru-RU"/>
                </w:rPr>
                <w:t>20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D73550">
              <w:rPr>
                <w:rFonts w:ascii="Times New Roman" w:hAnsi="Times New Roman" w:cs="Times New Roman"/>
                <w:color w:val="000000"/>
                <w:sz w:val="24"/>
                <w:szCs w:val="24"/>
              </w:rPr>
              <w:t>IV</w:t>
            </w:r>
            <w:r w:rsidRPr="00D73550">
              <w:rPr>
                <w:rFonts w:ascii="Times New Roman" w:hAnsi="Times New Roman" w:cs="Times New Roman"/>
                <w:color w:val="000000"/>
                <w:sz w:val="24"/>
                <w:szCs w:val="24"/>
                <w:lang w:val="ru-RU"/>
              </w:rPr>
              <w:t>)</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2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adfebe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Угольная кислота и её соли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006</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027</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39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054</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Кремний и его соединения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080</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bf</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18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D73550">
              <w:rPr>
                <w:rFonts w:ascii="Times New Roman" w:hAnsi="Times New Roman" w:cs="Times New Roman"/>
                <w:color w:val="000000"/>
                <w:sz w:val="24"/>
                <w:szCs w:val="24"/>
              </w:rPr>
              <w:t>Физические свойства металлов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103</w:t>
              </w:r>
              <w:r w:rsidRPr="00D73550">
                <w:rPr>
                  <w:rFonts w:ascii="Times New Roman" w:hAnsi="Times New Roman" w:cs="Times New Roman"/>
                  <w:color w:val="0000FF"/>
                  <w:sz w:val="24"/>
                  <w:szCs w:val="24"/>
                  <w:u w:val="single"/>
                </w:rPr>
                <w:t>e</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1156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1156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Понятие о коррозии металлов</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3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1278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Щелочные металлы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14</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Оксиды и гидроксиды натрия и калия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14</w:t>
              </w:r>
              <w:r w:rsidRPr="00D73550">
                <w:rPr>
                  <w:rFonts w:ascii="Times New Roman" w:hAnsi="Times New Roman" w:cs="Times New Roman"/>
                  <w:color w:val="0000FF"/>
                  <w:sz w:val="24"/>
                  <w:szCs w:val="24"/>
                  <w:u w:val="single"/>
                </w:rPr>
                <w:t>b</w:t>
              </w:r>
              <w:r w:rsidRPr="00D73550">
                <w:rPr>
                  <w:rFonts w:ascii="Times New Roman" w:hAnsi="Times New Roman" w:cs="Times New Roman"/>
                  <w:color w:val="0000FF"/>
                  <w:sz w:val="24"/>
                  <w:szCs w:val="24"/>
                  <w:u w:val="single"/>
                  <w:lang w:val="ru-RU"/>
                </w:rPr>
                <w:t>2</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49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Щелочноземельные металлы – кальций и магний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15</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Важнейшие соединения кальция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15</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8</w:t>
              </w:r>
            </w:hyperlink>
          </w:p>
        </w:tc>
      </w:tr>
      <w:tr w:rsidR="0075540A" w:rsidRPr="00D73550">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51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75540A">
            <w:pPr>
              <w:spacing w:after="0"/>
              <w:ind w:left="135"/>
              <w:rPr>
                <w:rFonts w:ascii="Times New Roman" w:hAnsi="Times New Roman" w:cs="Times New Roman"/>
                <w:sz w:val="24"/>
                <w:szCs w:val="24"/>
              </w:rPr>
            </w:pPr>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Жёсткость воды и способы её устранения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1886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Алюминий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64</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Амфотерные свойства оксида и гидроксида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w:t>
              </w:r>
              <w:r w:rsidRPr="00D73550">
                <w:rPr>
                  <w:rFonts w:ascii="Times New Roman" w:hAnsi="Times New Roman" w:cs="Times New Roman"/>
                  <w:color w:val="0000FF"/>
                  <w:sz w:val="24"/>
                  <w:szCs w:val="24"/>
                  <w:u w:val="single"/>
                </w:rPr>
                <w:t>c</w:t>
              </w:r>
              <w:r w:rsidRPr="00D73550">
                <w:rPr>
                  <w:rFonts w:ascii="Times New Roman" w:hAnsi="Times New Roman" w:cs="Times New Roman"/>
                  <w:color w:val="0000FF"/>
                  <w:sz w:val="24"/>
                  <w:szCs w:val="24"/>
                  <w:u w:val="single"/>
                  <w:lang w:val="ru-RU"/>
                </w:rPr>
                <w:t>64</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Железо</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8">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86</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Оксиды, гидроксиды и соли железа (</w:t>
            </w:r>
            <w:r w:rsidRPr="00D73550">
              <w:rPr>
                <w:rFonts w:ascii="Times New Roman" w:hAnsi="Times New Roman" w:cs="Times New Roman"/>
                <w:color w:val="000000"/>
                <w:sz w:val="24"/>
                <w:szCs w:val="24"/>
              </w:rPr>
              <w:t>II</w:t>
            </w:r>
            <w:r w:rsidRPr="00D73550">
              <w:rPr>
                <w:rFonts w:ascii="Times New Roman" w:hAnsi="Times New Roman" w:cs="Times New Roman"/>
                <w:color w:val="000000"/>
                <w:sz w:val="24"/>
                <w:szCs w:val="24"/>
                <w:lang w:val="ru-RU"/>
              </w:rPr>
              <w:t>) и железа (</w:t>
            </w:r>
            <w:r w:rsidRPr="00D73550">
              <w:rPr>
                <w:rFonts w:ascii="Times New Roman" w:hAnsi="Times New Roman" w:cs="Times New Roman"/>
                <w:color w:val="000000"/>
                <w:sz w:val="24"/>
                <w:szCs w:val="24"/>
              </w:rPr>
              <w:t>III</w:t>
            </w:r>
            <w:r w:rsidRPr="00D73550">
              <w:rPr>
                <w:rFonts w:ascii="Times New Roman" w:hAnsi="Times New Roman" w:cs="Times New Roman"/>
                <w:color w:val="000000"/>
                <w:sz w:val="24"/>
                <w:szCs w:val="24"/>
                <w:lang w:val="ru-RU"/>
              </w:rPr>
              <w:t>)</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49">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35</w:t>
              </w:r>
              <w:r w:rsidRPr="00D73550">
                <w:rPr>
                  <w:rFonts w:ascii="Times New Roman" w:hAnsi="Times New Roman" w:cs="Times New Roman"/>
                  <w:color w:val="0000FF"/>
                  <w:sz w:val="24"/>
                  <w:szCs w:val="24"/>
                  <w:u w:val="single"/>
                </w:rPr>
                <w:t>e</w:t>
              </w:r>
              <w:r w:rsidRPr="00D73550">
                <w:rPr>
                  <w:rFonts w:ascii="Times New Roman" w:hAnsi="Times New Roman" w:cs="Times New Roman"/>
                  <w:color w:val="0000FF"/>
                  <w:sz w:val="24"/>
                  <w:szCs w:val="24"/>
                  <w:u w:val="single"/>
                  <w:lang w:val="ru-RU"/>
                </w:rPr>
                <w:t>6</w:t>
              </w:r>
            </w:hyperlink>
          </w:p>
        </w:tc>
      </w:tr>
      <w:tr w:rsidR="0075540A" w:rsidRPr="00D73550">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75540A">
            <w:pPr>
              <w:spacing w:after="0"/>
              <w:ind w:left="135"/>
              <w:rPr>
                <w:rFonts w:ascii="Times New Roman" w:hAnsi="Times New Roman" w:cs="Times New Roman"/>
                <w:sz w:val="24"/>
                <w:szCs w:val="24"/>
              </w:rPr>
            </w:pPr>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59</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0">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3</w:t>
              </w:r>
              <w:r w:rsidRPr="00D73550">
                <w:rPr>
                  <w:rFonts w:ascii="Times New Roman" w:hAnsi="Times New Roman" w:cs="Times New Roman"/>
                  <w:color w:val="0000FF"/>
                  <w:sz w:val="24"/>
                  <w:szCs w:val="24"/>
                  <w:u w:val="single"/>
                </w:rPr>
                <w:t>de</w:t>
              </w:r>
              <w:r w:rsidRPr="00D73550">
                <w:rPr>
                  <w:rFonts w:ascii="Times New Roman" w:hAnsi="Times New Roman" w:cs="Times New Roman"/>
                  <w:color w:val="0000FF"/>
                  <w:sz w:val="24"/>
                  <w:szCs w:val="24"/>
                  <w:u w:val="single"/>
                  <w:lang w:val="ru-RU"/>
                </w:rPr>
                <w:t>8</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60</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D73550">
              <w:rPr>
                <w:rFonts w:ascii="Times New Roman" w:hAnsi="Times New Roman" w:cs="Times New Roman"/>
                <w:color w:val="000000"/>
                <w:sz w:val="24"/>
                <w:szCs w:val="24"/>
              </w:rPr>
              <w:t>Вычисления массовой доли выхода продукта реакции</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1">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1750</w:t>
              </w:r>
            </w:hyperlink>
          </w:p>
        </w:tc>
      </w:tr>
      <w:tr w:rsidR="0075540A" w:rsidRPr="00D73550">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61</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75540A">
            <w:pPr>
              <w:spacing w:after="0"/>
              <w:ind w:left="135"/>
              <w:rPr>
                <w:rFonts w:ascii="Times New Roman" w:hAnsi="Times New Roman" w:cs="Times New Roman"/>
                <w:sz w:val="24"/>
                <w:szCs w:val="24"/>
              </w:rPr>
            </w:pPr>
          </w:p>
        </w:tc>
      </w:tr>
      <w:tr w:rsidR="0075540A" w:rsidRPr="00D73550">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62</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5540A" w:rsidRPr="00D73550" w:rsidRDefault="0075540A">
            <w:pPr>
              <w:spacing w:after="0"/>
              <w:ind w:left="135"/>
              <w:rPr>
                <w:rFonts w:ascii="Times New Roman" w:hAnsi="Times New Roman" w:cs="Times New Roman"/>
                <w:sz w:val="24"/>
                <w:szCs w:val="24"/>
              </w:rPr>
            </w:pPr>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63</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Вещества и материалы в повседневной жизни человека</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2">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3</w:t>
              </w:r>
              <w:r w:rsidRPr="00D73550">
                <w:rPr>
                  <w:rFonts w:ascii="Times New Roman" w:hAnsi="Times New Roman" w:cs="Times New Roman"/>
                  <w:color w:val="0000FF"/>
                  <w:sz w:val="24"/>
                  <w:szCs w:val="24"/>
                  <w:u w:val="single"/>
                </w:rPr>
                <w:t>f</w:t>
              </w:r>
              <w:r w:rsidRPr="00D73550">
                <w:rPr>
                  <w:rFonts w:ascii="Times New Roman" w:hAnsi="Times New Roman" w:cs="Times New Roman"/>
                  <w:color w:val="0000FF"/>
                  <w:sz w:val="24"/>
                  <w:szCs w:val="24"/>
                  <w:u w:val="single"/>
                  <w:lang w:val="ru-RU"/>
                </w:rPr>
                <w:t>50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rPr>
            </w:pPr>
            <w:r w:rsidRPr="00D73550">
              <w:rPr>
                <w:rFonts w:ascii="Times New Roman" w:hAnsi="Times New Roman" w:cs="Times New Roman"/>
                <w:color w:val="000000"/>
                <w:sz w:val="24"/>
                <w:szCs w:val="24"/>
              </w:rPr>
              <w:t>Химическое загрязнение окружающей среды</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3">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4270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65</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Роль химии в решении экологических проблем</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4">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4270</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66</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5">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ae</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d</w:t>
              </w:r>
              <w:r w:rsidRPr="00D73550">
                <w:rPr>
                  <w:rFonts w:ascii="Times New Roman" w:hAnsi="Times New Roman" w:cs="Times New Roman"/>
                  <w:color w:val="0000FF"/>
                  <w:sz w:val="24"/>
                  <w:szCs w:val="24"/>
                  <w:u w:val="single"/>
                  <w:lang w:val="ru-RU"/>
                </w:rPr>
                <w:t>0</w:t>
              </w:r>
              <w:r w:rsidRPr="00D73550">
                <w:rPr>
                  <w:rFonts w:ascii="Times New Roman" w:hAnsi="Times New Roman" w:cs="Times New Roman"/>
                  <w:color w:val="0000FF"/>
                  <w:sz w:val="24"/>
                  <w:szCs w:val="24"/>
                  <w:u w:val="single"/>
                </w:rPr>
                <w:t>a</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67</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6">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adb</w:t>
              </w:r>
              <w:r w:rsidRPr="00D73550">
                <w:rPr>
                  <w:rFonts w:ascii="Times New Roman" w:hAnsi="Times New Roman" w:cs="Times New Roman"/>
                  <w:color w:val="0000FF"/>
                  <w:sz w:val="24"/>
                  <w:szCs w:val="24"/>
                  <w:u w:val="single"/>
                  <w:lang w:val="ru-RU"/>
                </w:rPr>
                <w:t>33</w:t>
              </w:r>
              <w:r w:rsidRPr="00D73550">
                <w:rPr>
                  <w:rFonts w:ascii="Times New Roman" w:hAnsi="Times New Roman" w:cs="Times New Roman"/>
                  <w:color w:val="0000FF"/>
                  <w:sz w:val="24"/>
                  <w:szCs w:val="24"/>
                  <w:u w:val="single"/>
                </w:rPr>
                <w:t>c</w:t>
              </w:r>
            </w:hyperlink>
          </w:p>
        </w:tc>
      </w:tr>
      <w:tr w:rsidR="0075540A" w:rsidRPr="00F951A7">
        <w:trPr>
          <w:trHeight w:val="144"/>
          <w:tblCellSpacing w:w="20" w:type="nil"/>
        </w:trPr>
        <w:tc>
          <w:tcPr>
            <w:tcW w:w="770" w:type="dxa"/>
            <w:tcMar>
              <w:top w:w="50" w:type="dxa"/>
              <w:left w:w="100" w:type="dxa"/>
            </w:tcMar>
            <w:vAlign w:val="center"/>
          </w:tcPr>
          <w:p w:rsidR="0075540A" w:rsidRPr="00D73550" w:rsidRDefault="00B3718A">
            <w:pPr>
              <w:spacing w:after="0"/>
              <w:rPr>
                <w:rFonts w:ascii="Times New Roman" w:hAnsi="Times New Roman" w:cs="Times New Roman"/>
                <w:sz w:val="24"/>
                <w:szCs w:val="24"/>
              </w:rPr>
            </w:pPr>
            <w:r w:rsidRPr="00D73550">
              <w:rPr>
                <w:rFonts w:ascii="Times New Roman" w:hAnsi="Times New Roman" w:cs="Times New Roman"/>
                <w:color w:val="000000"/>
                <w:sz w:val="24"/>
                <w:szCs w:val="24"/>
              </w:rPr>
              <w:t>68</w:t>
            </w:r>
          </w:p>
        </w:tc>
        <w:tc>
          <w:tcPr>
            <w:tcW w:w="3344"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Резервный урок. Обобщение и систематизация знаний</w:t>
            </w:r>
          </w:p>
        </w:tc>
        <w:tc>
          <w:tcPr>
            <w:tcW w:w="1507"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1 </w:t>
            </w:r>
          </w:p>
        </w:tc>
        <w:tc>
          <w:tcPr>
            <w:tcW w:w="2316" w:type="dxa"/>
            <w:tcMar>
              <w:top w:w="50" w:type="dxa"/>
              <w:left w:w="100" w:type="dxa"/>
            </w:tcMar>
            <w:vAlign w:val="center"/>
          </w:tcPr>
          <w:p w:rsidR="0075540A" w:rsidRPr="00D73550" w:rsidRDefault="0075540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 xml:space="preserve">Библиотека ЦОК </w:t>
            </w:r>
            <w:hyperlink r:id="rId157">
              <w:r w:rsidRPr="00D73550">
                <w:rPr>
                  <w:rFonts w:ascii="Times New Roman" w:hAnsi="Times New Roman" w:cs="Times New Roman"/>
                  <w:color w:val="0000FF"/>
                  <w:sz w:val="24"/>
                  <w:szCs w:val="24"/>
                  <w:u w:val="single"/>
                </w:rPr>
                <w:t>https</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m</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edsoo</w:t>
              </w:r>
              <w:r w:rsidRPr="00D73550">
                <w:rPr>
                  <w:rFonts w:ascii="Times New Roman" w:hAnsi="Times New Roman" w:cs="Times New Roman"/>
                  <w:color w:val="0000FF"/>
                  <w:sz w:val="24"/>
                  <w:szCs w:val="24"/>
                  <w:u w:val="single"/>
                  <w:lang w:val="ru-RU"/>
                </w:rPr>
                <w:t>.</w:t>
              </w:r>
              <w:r w:rsidRPr="00D73550">
                <w:rPr>
                  <w:rFonts w:ascii="Times New Roman" w:hAnsi="Times New Roman" w:cs="Times New Roman"/>
                  <w:color w:val="0000FF"/>
                  <w:sz w:val="24"/>
                  <w:szCs w:val="24"/>
                  <w:u w:val="single"/>
                </w:rPr>
                <w:t>ru</w:t>
              </w:r>
              <w:r w:rsidRPr="00D73550">
                <w:rPr>
                  <w:rFonts w:ascii="Times New Roman" w:hAnsi="Times New Roman" w:cs="Times New Roman"/>
                  <w:color w:val="0000FF"/>
                  <w:sz w:val="24"/>
                  <w:szCs w:val="24"/>
                  <w:u w:val="single"/>
                  <w:lang w:val="ru-RU"/>
                </w:rPr>
                <w:t>/00</w:t>
              </w:r>
              <w:r w:rsidRPr="00D73550">
                <w:rPr>
                  <w:rFonts w:ascii="Times New Roman" w:hAnsi="Times New Roman" w:cs="Times New Roman"/>
                  <w:color w:val="0000FF"/>
                  <w:sz w:val="24"/>
                  <w:szCs w:val="24"/>
                  <w:u w:val="single"/>
                </w:rPr>
                <w:t>ad</w:t>
              </w:r>
              <w:r w:rsidRPr="00D73550">
                <w:rPr>
                  <w:rFonts w:ascii="Times New Roman" w:hAnsi="Times New Roman" w:cs="Times New Roman"/>
                  <w:color w:val="0000FF"/>
                  <w:sz w:val="24"/>
                  <w:szCs w:val="24"/>
                  <w:u w:val="single"/>
                  <w:lang w:val="ru-RU"/>
                </w:rPr>
                <w:t>9</w:t>
              </w:r>
              <w:r w:rsidRPr="00D73550">
                <w:rPr>
                  <w:rFonts w:ascii="Times New Roman" w:hAnsi="Times New Roman" w:cs="Times New Roman"/>
                  <w:color w:val="0000FF"/>
                  <w:sz w:val="24"/>
                  <w:szCs w:val="24"/>
                  <w:u w:val="single"/>
                </w:rPr>
                <w:t>cb</w:t>
              </w:r>
              <w:r w:rsidRPr="00D73550">
                <w:rPr>
                  <w:rFonts w:ascii="Times New Roman" w:hAnsi="Times New Roman" w:cs="Times New Roman"/>
                  <w:color w:val="0000FF"/>
                  <w:sz w:val="24"/>
                  <w:szCs w:val="24"/>
                  <w:u w:val="single"/>
                  <w:lang w:val="ru-RU"/>
                </w:rPr>
                <w:t>2</w:t>
              </w:r>
            </w:hyperlink>
          </w:p>
        </w:tc>
      </w:tr>
      <w:tr w:rsidR="0075540A" w:rsidRPr="00D73550">
        <w:trPr>
          <w:trHeight w:val="144"/>
          <w:tblCellSpacing w:w="20" w:type="nil"/>
        </w:trPr>
        <w:tc>
          <w:tcPr>
            <w:tcW w:w="0" w:type="auto"/>
            <w:gridSpan w:val="2"/>
            <w:tcMar>
              <w:top w:w="50" w:type="dxa"/>
              <w:left w:w="100" w:type="dxa"/>
            </w:tcMar>
            <w:vAlign w:val="center"/>
          </w:tcPr>
          <w:p w:rsidR="0075540A" w:rsidRPr="00D73550" w:rsidRDefault="00B3718A">
            <w:pPr>
              <w:spacing w:after="0"/>
              <w:ind w:left="135"/>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ОБЩЕЕ КОЛИЧЕСТВО ЧАСОВ ПО ПРОГРАММЕ</w:t>
            </w:r>
          </w:p>
        </w:tc>
        <w:tc>
          <w:tcPr>
            <w:tcW w:w="2369"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 xml:space="preserve">68 </w:t>
            </w:r>
          </w:p>
        </w:tc>
        <w:tc>
          <w:tcPr>
            <w:tcW w:w="2316" w:type="dxa"/>
            <w:tcMar>
              <w:top w:w="50" w:type="dxa"/>
              <w:left w:w="100" w:type="dxa"/>
            </w:tcMar>
            <w:vAlign w:val="center"/>
          </w:tcPr>
          <w:p w:rsidR="0075540A" w:rsidRPr="00D73550" w:rsidRDefault="00B3718A">
            <w:pPr>
              <w:spacing w:after="0"/>
              <w:ind w:left="135"/>
              <w:jc w:val="center"/>
              <w:rPr>
                <w:rFonts w:ascii="Times New Roman" w:hAnsi="Times New Roman" w:cs="Times New Roman"/>
                <w:sz w:val="24"/>
                <w:szCs w:val="24"/>
              </w:rPr>
            </w:pPr>
            <w:r w:rsidRPr="00D73550">
              <w:rPr>
                <w:rFonts w:ascii="Times New Roman" w:hAnsi="Times New Roman" w:cs="Times New Roman"/>
                <w:color w:val="000000"/>
                <w:sz w:val="24"/>
                <w:szCs w:val="24"/>
              </w:rPr>
              <w:t xml:space="preserve"> 4 </w:t>
            </w:r>
          </w:p>
        </w:tc>
        <w:tc>
          <w:tcPr>
            <w:tcW w:w="0" w:type="auto"/>
            <w:tcMar>
              <w:top w:w="50" w:type="dxa"/>
              <w:left w:w="100" w:type="dxa"/>
            </w:tcMar>
            <w:vAlign w:val="center"/>
          </w:tcPr>
          <w:p w:rsidR="0075540A" w:rsidRPr="00D73550" w:rsidRDefault="0075540A">
            <w:pPr>
              <w:rPr>
                <w:rFonts w:ascii="Times New Roman" w:hAnsi="Times New Roman" w:cs="Times New Roman"/>
                <w:sz w:val="24"/>
                <w:szCs w:val="24"/>
              </w:rPr>
            </w:pPr>
          </w:p>
        </w:tc>
      </w:tr>
    </w:tbl>
    <w:p w:rsidR="0075540A" w:rsidRPr="00D73550" w:rsidRDefault="0075540A">
      <w:pPr>
        <w:rPr>
          <w:rFonts w:ascii="Times New Roman" w:hAnsi="Times New Roman" w:cs="Times New Roman"/>
          <w:sz w:val="24"/>
          <w:szCs w:val="24"/>
        </w:rPr>
        <w:sectPr w:rsidR="0075540A" w:rsidRPr="00D73550">
          <w:pgSz w:w="16383" w:h="11906" w:orient="landscape"/>
          <w:pgMar w:top="1134" w:right="850" w:bottom="1134" w:left="1701" w:header="720" w:footer="720" w:gutter="0"/>
          <w:cols w:space="720"/>
        </w:sectPr>
      </w:pPr>
    </w:p>
    <w:p w:rsidR="0075540A" w:rsidRPr="00D73550" w:rsidRDefault="00B3718A">
      <w:pPr>
        <w:spacing w:after="0"/>
        <w:ind w:left="120"/>
        <w:rPr>
          <w:rFonts w:ascii="Times New Roman" w:hAnsi="Times New Roman" w:cs="Times New Roman"/>
          <w:sz w:val="24"/>
          <w:szCs w:val="24"/>
          <w:lang w:val="ru-RU"/>
        </w:rPr>
      </w:pPr>
      <w:bookmarkStart w:id="10" w:name="block-35711783"/>
      <w:bookmarkEnd w:id="9"/>
      <w:r w:rsidRPr="00D7355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5540A" w:rsidRPr="00D73550" w:rsidRDefault="00B3718A">
      <w:pPr>
        <w:spacing w:after="0" w:line="480" w:lineRule="auto"/>
        <w:ind w:left="120"/>
        <w:rPr>
          <w:rFonts w:ascii="Times New Roman" w:hAnsi="Times New Roman" w:cs="Times New Roman"/>
          <w:sz w:val="24"/>
          <w:szCs w:val="24"/>
        </w:rPr>
      </w:pPr>
      <w:r w:rsidRPr="00D73550">
        <w:rPr>
          <w:rFonts w:ascii="Times New Roman" w:hAnsi="Times New Roman" w:cs="Times New Roman"/>
          <w:b/>
          <w:color w:val="000000"/>
          <w:sz w:val="24"/>
          <w:szCs w:val="24"/>
        </w:rPr>
        <w:t>ОБЯЗАТЕЛЬНЫЕ УЧЕБНЫЕ МАТЕРИАЛЫ ДЛЯ УЧЕНИКА</w:t>
      </w:r>
    </w:p>
    <w:p w:rsidR="0075540A" w:rsidRPr="00D73550" w:rsidRDefault="00B3718A">
      <w:pPr>
        <w:spacing w:after="0" w:line="480" w:lineRule="auto"/>
        <w:ind w:left="120"/>
        <w:rPr>
          <w:rFonts w:ascii="Times New Roman" w:hAnsi="Times New Roman" w:cs="Times New Roman"/>
          <w:sz w:val="24"/>
          <w:szCs w:val="24"/>
          <w:lang w:val="ru-RU"/>
        </w:rPr>
      </w:pPr>
      <w:bookmarkStart w:id="11" w:name="bd05d80c-fcad-45de-a028-b236b74fbaf0"/>
      <w:r w:rsidRPr="00D73550">
        <w:rPr>
          <w:rFonts w:ascii="Times New Roman" w:hAnsi="Times New Roman" w:cs="Times New Roman"/>
          <w:color w:val="000000"/>
          <w:sz w:val="24"/>
          <w:szCs w:val="24"/>
          <w:lang w:val="ru-RU"/>
        </w:rPr>
        <w:t>• Химия 9 класс/ Кузнецова Н.Е., Титова И.М., Гара Н.Н. Общество с ограниченной ответственностью Издательский центр «ВЕНТАНА-ГРАФ»; Акционерное общество «Издательство «Просвещение»</w:t>
      </w:r>
      <w:bookmarkEnd w:id="11"/>
    </w:p>
    <w:p w:rsidR="0075540A" w:rsidRPr="00D73550" w:rsidRDefault="00B3718A">
      <w:pPr>
        <w:spacing w:after="0" w:line="480" w:lineRule="auto"/>
        <w:ind w:left="120"/>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8 класс. учебник для общеобразовательных организаций/ Н.Е Кузнецова, И.М. Титова, Н.Н.Гара,.-5-е изд., стереотип. - М.: Вентана – Граф ,2018г.</w:t>
      </w:r>
      <w:r w:rsidRPr="00D73550">
        <w:rPr>
          <w:rFonts w:ascii="Times New Roman" w:hAnsi="Times New Roman" w:cs="Times New Roman"/>
          <w:sz w:val="24"/>
          <w:szCs w:val="24"/>
          <w:lang w:val="ru-RU"/>
        </w:rPr>
        <w:br/>
      </w:r>
      <w:bookmarkStart w:id="12" w:name="a76cc8a6-8b24-43ba-a1c6-27e41c8af2db"/>
      <w:r w:rsidRPr="00D73550">
        <w:rPr>
          <w:rFonts w:ascii="Times New Roman" w:hAnsi="Times New Roman" w:cs="Times New Roman"/>
          <w:color w:val="000000"/>
          <w:sz w:val="24"/>
          <w:szCs w:val="24"/>
          <w:lang w:val="ru-RU"/>
        </w:rPr>
        <w:t xml:space="preserve"> Химия:9 класс. учебник/ Н.Е Кузнецова, И.М. Титова, Н.Н.Гара,.-8-е изд., перераб. - М.: Вентана – Граф ,2019г.</w:t>
      </w:r>
      <w:bookmarkEnd w:id="12"/>
    </w:p>
    <w:p w:rsidR="0075540A" w:rsidRPr="00D73550" w:rsidRDefault="0075540A">
      <w:pPr>
        <w:spacing w:after="0"/>
        <w:ind w:left="120"/>
        <w:rPr>
          <w:rFonts w:ascii="Times New Roman" w:hAnsi="Times New Roman" w:cs="Times New Roman"/>
          <w:sz w:val="24"/>
          <w:szCs w:val="24"/>
          <w:lang w:val="ru-RU"/>
        </w:rPr>
      </w:pPr>
    </w:p>
    <w:p w:rsidR="0075540A" w:rsidRPr="00D73550" w:rsidRDefault="00B3718A">
      <w:pPr>
        <w:spacing w:after="0" w:line="480" w:lineRule="auto"/>
        <w:ind w:left="120"/>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t>МЕТОДИЧЕСКИЕ МАТЕРИАЛЫ ДЛЯ УЧИТЕЛЯ</w:t>
      </w:r>
    </w:p>
    <w:p w:rsidR="0075540A" w:rsidRPr="00D73550" w:rsidRDefault="00B3718A">
      <w:pPr>
        <w:spacing w:after="0" w:line="480" w:lineRule="auto"/>
        <w:ind w:left="120"/>
        <w:rPr>
          <w:rFonts w:ascii="Times New Roman" w:hAnsi="Times New Roman" w:cs="Times New Roman"/>
          <w:sz w:val="24"/>
          <w:szCs w:val="24"/>
          <w:lang w:val="ru-RU"/>
        </w:rPr>
      </w:pPr>
      <w:r w:rsidRPr="00D73550">
        <w:rPr>
          <w:rFonts w:ascii="Times New Roman" w:hAnsi="Times New Roman" w:cs="Times New Roman"/>
          <w:color w:val="000000"/>
          <w:sz w:val="24"/>
          <w:szCs w:val="24"/>
          <w:lang w:val="ru-RU"/>
        </w:rPr>
        <w:t>1. Химия: рабочая программа: 8-9 классы / Н.Е Кузнецова, Н.Н.Гара. – М.: Вентана –Граф, 2017. – 68,с</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2. Химия: 8 класс. учебник для общеобразовательных организаций/ Н.Е Кузнецова, И.М. Титова, Н.Н.Гара,.-5-е изд., стереотип. - М.: Вентана – Граф ,2018г.</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3. В.Н.Доронькин, А.Г.Бережная, Т.В.Сажнева, В.А.Февралева, Касатикова Е.Л. Химия в таблицах и схемах 2013г Санкт- Петербург</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5. Репетитор по химии под редакцией Егорова А.С. 2012 г</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6.Задачи по химии и способы их решения. 8-9 кл./ О. Габриелян. П. В. РешетовИ. Г. Осроумов.- 9-е изд., стереотип.-М.: Дрофа, 2019</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7. Журнал «Химия в школе», газета «1 сентября» (</w:t>
      </w:r>
      <w:r w:rsidRPr="00D73550">
        <w:rPr>
          <w:rFonts w:ascii="Times New Roman" w:hAnsi="Times New Roman" w:cs="Times New Roman"/>
          <w:color w:val="000000"/>
          <w:sz w:val="24"/>
          <w:szCs w:val="24"/>
        </w:rPr>
        <w:t>www</w:t>
      </w:r>
      <w:r w:rsidRPr="00D73550">
        <w:rPr>
          <w:rFonts w:ascii="Times New Roman" w:hAnsi="Times New Roman" w:cs="Times New Roman"/>
          <w:color w:val="000000"/>
          <w:sz w:val="24"/>
          <w:szCs w:val="24"/>
          <w:lang w:val="ru-RU"/>
        </w:rPr>
        <w:t>.1</w:t>
      </w:r>
      <w:r w:rsidRPr="00D73550">
        <w:rPr>
          <w:rFonts w:ascii="Times New Roman" w:hAnsi="Times New Roman" w:cs="Times New Roman"/>
          <w:color w:val="000000"/>
          <w:sz w:val="24"/>
          <w:szCs w:val="24"/>
        </w:rPr>
        <w:t>senteber</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ru</w:t>
      </w:r>
      <w:r w:rsidRPr="00D73550">
        <w:rPr>
          <w:rFonts w:ascii="Times New Roman" w:hAnsi="Times New Roman" w:cs="Times New Roman"/>
          <w:color w:val="000000"/>
          <w:sz w:val="24"/>
          <w:szCs w:val="24"/>
          <w:lang w:val="ru-RU"/>
        </w:rPr>
        <w:t>)/ Н. Е. Кузнецова, А. Н. Левкин.-М.: Вентана – Граф ,2012г.</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8. Задачник по химии. 9 класс. Н.Е.Кузнецова, А.Н.Левкин. - М.; Издательский центр «Вентана-Граф», 2014.</w:t>
      </w:r>
      <w:r w:rsidRPr="00D73550">
        <w:rPr>
          <w:rFonts w:ascii="Times New Roman" w:hAnsi="Times New Roman" w:cs="Times New Roman"/>
          <w:sz w:val="24"/>
          <w:szCs w:val="24"/>
          <w:lang w:val="ru-RU"/>
        </w:rPr>
        <w:br/>
      </w:r>
      <w:bookmarkStart w:id="13" w:name="7c258218-5acd-420c-9e0a-ede44ec27918"/>
      <w:bookmarkEnd w:id="13"/>
    </w:p>
    <w:p w:rsidR="0075540A" w:rsidRPr="00D73550" w:rsidRDefault="0075540A">
      <w:pPr>
        <w:spacing w:after="0"/>
        <w:ind w:left="120"/>
        <w:rPr>
          <w:rFonts w:ascii="Times New Roman" w:hAnsi="Times New Roman" w:cs="Times New Roman"/>
          <w:sz w:val="24"/>
          <w:szCs w:val="24"/>
          <w:lang w:val="ru-RU"/>
        </w:rPr>
      </w:pPr>
    </w:p>
    <w:p w:rsidR="0075540A" w:rsidRPr="00D73550" w:rsidRDefault="00B3718A">
      <w:pPr>
        <w:spacing w:after="0" w:line="480" w:lineRule="auto"/>
        <w:ind w:left="120"/>
        <w:rPr>
          <w:rFonts w:ascii="Times New Roman" w:hAnsi="Times New Roman" w:cs="Times New Roman"/>
          <w:sz w:val="24"/>
          <w:szCs w:val="24"/>
          <w:lang w:val="ru-RU"/>
        </w:rPr>
      </w:pPr>
      <w:r w:rsidRPr="00D73550">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B3718A" w:rsidRPr="00D73550" w:rsidRDefault="00B3718A" w:rsidP="003C29C8">
      <w:pPr>
        <w:spacing w:after="0" w:line="480" w:lineRule="auto"/>
        <w:ind w:left="120"/>
        <w:rPr>
          <w:rFonts w:ascii="Times New Roman" w:hAnsi="Times New Roman" w:cs="Times New Roman"/>
          <w:sz w:val="24"/>
          <w:szCs w:val="24"/>
          <w:lang w:val="ru-RU"/>
        </w:rPr>
      </w:pPr>
      <w:r w:rsidRPr="00D73550">
        <w:rPr>
          <w:rFonts w:ascii="Times New Roman" w:hAnsi="Times New Roman" w:cs="Times New Roman"/>
          <w:color w:val="000000"/>
          <w:sz w:val="24"/>
          <w:szCs w:val="24"/>
        </w:rPr>
        <w:t>https</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resh</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edu</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ru</w:t>
      </w:r>
      <w:r w:rsidRPr="00D73550">
        <w:rPr>
          <w:rFonts w:ascii="Times New Roman" w:hAnsi="Times New Roman" w:cs="Times New Roman"/>
          <w:color w:val="000000"/>
          <w:sz w:val="24"/>
          <w:szCs w:val="24"/>
          <w:lang w:val="ru-RU"/>
        </w:rPr>
        <w:t>/</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https</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www</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chemicool</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com</w:t>
      </w:r>
      <w:r w:rsidRPr="00D73550">
        <w:rPr>
          <w:rFonts w:ascii="Times New Roman" w:hAnsi="Times New Roman" w:cs="Times New Roman"/>
          <w:color w:val="000000"/>
          <w:sz w:val="24"/>
          <w:szCs w:val="24"/>
          <w:lang w:val="ru-RU"/>
        </w:rPr>
        <w:t>/</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https</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him</w:t>
      </w:r>
      <w:r w:rsidRPr="00D73550">
        <w:rPr>
          <w:rFonts w:ascii="Times New Roman" w:hAnsi="Times New Roman" w:cs="Times New Roman"/>
          <w:color w:val="000000"/>
          <w:sz w:val="24"/>
          <w:szCs w:val="24"/>
          <w:lang w:val="ru-RU"/>
        </w:rPr>
        <w:t>.1</w:t>
      </w:r>
      <w:r w:rsidRPr="00D73550">
        <w:rPr>
          <w:rFonts w:ascii="Times New Roman" w:hAnsi="Times New Roman" w:cs="Times New Roman"/>
          <w:color w:val="000000"/>
          <w:sz w:val="24"/>
          <w:szCs w:val="24"/>
        </w:rPr>
        <w:t>sept</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ru</w:t>
      </w:r>
      <w:r w:rsidRPr="00D73550">
        <w:rPr>
          <w:rFonts w:ascii="Times New Roman" w:hAnsi="Times New Roman" w:cs="Times New Roman"/>
          <w:color w:val="000000"/>
          <w:sz w:val="24"/>
          <w:szCs w:val="24"/>
          <w:lang w:val="ru-RU"/>
        </w:rPr>
        <w:t>/</w:t>
      </w:r>
      <w:r w:rsidRPr="00D73550">
        <w:rPr>
          <w:rFonts w:ascii="Times New Roman" w:hAnsi="Times New Roman" w:cs="Times New Roman"/>
          <w:sz w:val="24"/>
          <w:szCs w:val="24"/>
          <w:lang w:val="ru-RU"/>
        </w:rPr>
        <w:br/>
      </w:r>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https</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uchitelya</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com</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himiya</w:t>
      </w:r>
      <w:r w:rsidRPr="00D73550">
        <w:rPr>
          <w:rFonts w:ascii="Times New Roman" w:hAnsi="Times New Roman" w:cs="Times New Roman"/>
          <w:color w:val="000000"/>
          <w:sz w:val="24"/>
          <w:szCs w:val="24"/>
          <w:lang w:val="ru-RU"/>
        </w:rPr>
        <w:t>/</w:t>
      </w:r>
      <w:r w:rsidRPr="00D73550">
        <w:rPr>
          <w:rFonts w:ascii="Times New Roman" w:hAnsi="Times New Roman" w:cs="Times New Roman"/>
          <w:sz w:val="24"/>
          <w:szCs w:val="24"/>
          <w:lang w:val="ru-RU"/>
        </w:rPr>
        <w:br/>
      </w:r>
      <w:bookmarkStart w:id="14" w:name="90de4b5a-88fc-4f80-ab94-3d9ac9d5e251"/>
      <w:r w:rsidRPr="00D73550">
        <w:rPr>
          <w:rFonts w:ascii="Times New Roman" w:hAnsi="Times New Roman" w:cs="Times New Roman"/>
          <w:color w:val="000000"/>
          <w:sz w:val="24"/>
          <w:szCs w:val="24"/>
          <w:lang w:val="ru-RU"/>
        </w:rPr>
        <w:t xml:space="preserve"> </w:t>
      </w:r>
      <w:r w:rsidRPr="00D73550">
        <w:rPr>
          <w:rFonts w:ascii="Times New Roman" w:hAnsi="Times New Roman" w:cs="Times New Roman"/>
          <w:color w:val="000000"/>
          <w:sz w:val="24"/>
          <w:szCs w:val="24"/>
        </w:rPr>
        <w:t>https</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fipi</w:t>
      </w:r>
      <w:r w:rsidRPr="00D73550">
        <w:rPr>
          <w:rFonts w:ascii="Times New Roman" w:hAnsi="Times New Roman" w:cs="Times New Roman"/>
          <w:color w:val="000000"/>
          <w:sz w:val="24"/>
          <w:szCs w:val="24"/>
          <w:lang w:val="ru-RU"/>
        </w:rPr>
        <w:t>.</w:t>
      </w:r>
      <w:r w:rsidRPr="00D73550">
        <w:rPr>
          <w:rFonts w:ascii="Times New Roman" w:hAnsi="Times New Roman" w:cs="Times New Roman"/>
          <w:color w:val="000000"/>
          <w:sz w:val="24"/>
          <w:szCs w:val="24"/>
        </w:rPr>
        <w:t>ru</w:t>
      </w:r>
      <w:r w:rsidRPr="00D73550">
        <w:rPr>
          <w:rFonts w:ascii="Times New Roman" w:hAnsi="Times New Roman" w:cs="Times New Roman"/>
          <w:color w:val="000000"/>
          <w:sz w:val="24"/>
          <w:szCs w:val="24"/>
          <w:lang w:val="ru-RU"/>
        </w:rPr>
        <w:t>/</w:t>
      </w:r>
      <w:bookmarkEnd w:id="10"/>
      <w:bookmarkEnd w:id="14"/>
    </w:p>
    <w:sectPr w:rsidR="00B3718A" w:rsidRPr="00D73550" w:rsidSect="007554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B1E9D"/>
    <w:multiLevelType w:val="multilevel"/>
    <w:tmpl w:val="30268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7C64F0"/>
    <w:multiLevelType w:val="multilevel"/>
    <w:tmpl w:val="48A65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75540A"/>
    <w:rsid w:val="00266114"/>
    <w:rsid w:val="003C29C8"/>
    <w:rsid w:val="005D079D"/>
    <w:rsid w:val="005E5F26"/>
    <w:rsid w:val="006E1E4D"/>
    <w:rsid w:val="0075540A"/>
    <w:rsid w:val="008207D3"/>
    <w:rsid w:val="008F541E"/>
    <w:rsid w:val="00945765"/>
    <w:rsid w:val="009F05E2"/>
    <w:rsid w:val="00A51314"/>
    <w:rsid w:val="00B3718A"/>
    <w:rsid w:val="00D73550"/>
    <w:rsid w:val="00F951A7"/>
    <w:rsid w:val="00FF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540A"/>
    <w:rPr>
      <w:color w:val="0000FF" w:themeColor="hyperlink"/>
      <w:u w:val="single"/>
    </w:rPr>
  </w:style>
  <w:style w:type="table" w:styleId="ac">
    <w:name w:val="Table Grid"/>
    <w:basedOn w:val="a1"/>
    <w:uiPriority w:val="59"/>
    <w:rsid w:val="00755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10490</Words>
  <Characters>59798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3</cp:revision>
  <dcterms:created xsi:type="dcterms:W3CDTF">2024-09-02T13:46:00Z</dcterms:created>
  <dcterms:modified xsi:type="dcterms:W3CDTF">2024-09-04T11:44:00Z</dcterms:modified>
</cp:coreProperties>
</file>