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bookmarkStart w:id="0" w:name="block-5935629"/>
      <w:bookmarkStart w:id="1" w:name="_GoBack"/>
      <w:bookmarkEnd w:id="0"/>
      <w:bookmarkEnd w:id="1"/>
      <w:r w:rsidRPr="00472C1C">
        <w:rPr>
          <w:rFonts w:ascii="Times New Roman" w:hAnsi="Times New Roman"/>
          <w:b/>
          <w:bCs/>
          <w:color w:val="000000"/>
          <w:sz w:val="24"/>
          <w:szCs w:val="24"/>
          <w:lang w:val="ru-RU" w:eastAsia="ru-RU" w:bidi="hi-IN"/>
        </w:rPr>
        <w:t>ПОЯСНИТЕЛЬНАЯ ЗАПИСКА</w:t>
      </w:r>
    </w:p>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p>
    <w:p w:rsidR="00FD196E" w:rsidRPr="00472C1C" w:rsidRDefault="00FD196E" w:rsidP="00472C1C">
      <w:pPr>
        <w:spacing w:after="0" w:line="240" w:lineRule="auto"/>
        <w:ind w:firstLine="709"/>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Программа рабочего курса курса «Геометрия» базового уровня для учащихся 10 –11 классов разработана на основе Федерального государственного образовательного стандарта среднего общего образования, с учетом требований современного мира, предъявляемых к математическому образованию, и традиций российского образования. Реализация программы обеспечивает владение ключевыми компетенциями, составляющими основу для саморазвития и непрерывного образования, целостности общекультурного, личностного и познавательного развития личности обучающихся.</w:t>
      </w:r>
    </w:p>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p>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r w:rsidRPr="00472C1C">
        <w:rPr>
          <w:rFonts w:ascii="Times New Roman" w:hAnsi="Times New Roman"/>
          <w:b/>
          <w:bCs/>
          <w:color w:val="000000"/>
          <w:sz w:val="24"/>
          <w:szCs w:val="24"/>
          <w:lang w:val="ru-RU" w:eastAsia="ru-RU" w:bidi="hi-IN"/>
        </w:rPr>
        <w:t>ЦЕЛИ ИЗУЧЕНИЯ УЧЕБНОГО КУРСА</w:t>
      </w:r>
    </w:p>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Важность курса курса обучения на уровне среднего общего образования обусловлена ​​принципиальностью метапредметных и предметных результатов обучения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об основах и происхождении геометрических абстракций, сохранения реальности и идеального, характер отражения математической научной тенденции и процессов в реальном мире, место теории в системе наук и роли математического моделирования в научном познании и на практике способствуют формированию научного мировоззрения учащихся, а также хорошее мышление, необходимое для адаптации в современном обществе.</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Геометрия является одним из базовых предметов на уровне среднего общего образования, так как обеспечивает возможность изучения как дисциплинарной естественно-научной направленности, так и гуманитарной.</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Логическое мышление, формируемое при изучении обучающихся, использует понятные основы геометрии и построения цепочек логических утверждений для решения геометрических задач, умение выдвигать и доказывать гипотезы, непосредственно используемые при определении задач естественно-научного цикла, например, в курсе физики.</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Умение ориентироваться в пространстве играет существенную роль во всех сферах деятельности человека. Ориентация человека во времени и пространстве ― необходимое условие его бытия, форма отражения окружающего мира, условие выгоды познания и активное преобразование процедуры. Использование пространственных образов в рамках различных видов учебной и трудовой деятельности является одним из важных профессионально важных качеств, поэтому актуальная задача формирования у учащихся пространственного мышления как видов образного мышления - важный компонент в подготовке к практической деятельности во многих направлениях.</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Цель освоения программы учебного курса «Геометрия» на базовом уровне обучения – общеобразовательное и общекультурное развитие обучающихся посредством обеспечения возможности приобретения и использования систематических геометрических знаний и действий, конкретных профилей, возможности продолжения образования по специальностям, а не перехода с прикладным использованием геометрии.</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Программа по уровню на базовом уровне для учащихся средних школ, не испытывающих значительных трудностей на уровне основного общего образования. Таким образом, обучающиеся на базовом уровне должны освоить общие математические знания, связанные со спецификой геометрии и необходимые для жизни в современном обществе. Кроме этого, у них есть возможность изучить геометрию более глубоко, если в будущем возникнет потребность в геометрических знаниях в профессиональной деятельности.</w:t>
      </w:r>
    </w:p>
    <w:p w:rsidR="00FD196E" w:rsidRPr="00472C1C" w:rsidRDefault="00FD196E" w:rsidP="00472C1C">
      <w:pPr>
        <w:spacing w:after="0" w:line="240" w:lineRule="auto"/>
        <w:ind w:firstLine="709"/>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lastRenderedPageBreak/>
        <w:t>Достижение целей разработки программ с учетом конкретных задач. Приоритетными задачами освоения курса «Геометрии» на базовом уровне в 10–11 классах являются:</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рассматривает представление о степени как части мировой культуры и осознание ее взаимосвязи с ограниченным миром;</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моделируют представления о многогранниках и телах как о традиционных математических моделях, умеющих описывать и изучать различные явления, окружающие мир;</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методы, позволяющие распознавать чертежи, модели и в мире многогранники тела и интеллекта;</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владение методами решения задач по построению изображений пространственных фигур;</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позволяет использовать методы оперирования вещественными понятиями о многих гранниках и телах, а также их физических принципах;</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владение алгоритмами решения основных типовых задач; методы проведения переносимых доказательных рассуждений в решениях для выполнения стереометрических задач и задач с практическим изменением;</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развитие интеллектуальных и творческих способностей обучающихся, познавательной активности, исследовательских умений, критическойсти мышления;</w:t>
      </w:r>
    </w:p>
    <w:p w:rsidR="00FD196E" w:rsidRPr="00472C1C" w:rsidRDefault="00FD196E" w:rsidP="00472C1C">
      <w:pPr>
        <w:numPr>
          <w:ilvl w:val="0"/>
          <w:numId w:val="21"/>
        </w:numPr>
        <w:spacing w:after="0" w:line="240" w:lineRule="auto"/>
        <w:ind w:left="0"/>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навыки функциональной грамотности, релевантной степени: умение распознавать проявления геометрических понятий, объектов и закономерностей в изначально жизненных объектах и ​​при изучении других учебных предметов, проявления зависимостей и закономерностей, формулировать их на языке геометрий и создавать геометрические модели, применять освоенные геометрические для аппаратных решений практико- направленных задач, интерпретировать и оценивать полученные результаты.</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Отличительной чертой программы является включение в курс стереометрии в начале его изучения задач, определенных на уровне достижения познания, и определенным образом организованная работа над ними, что обеспечивает развитие логического и пространственного мышления, стимулирует протекание интуитивных процессов, мотивирует к дальнейшему изучению предмета.</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Предпочтение отдаётся очевидно-конструктивному методу обучения, то есть теоретические знания, имеющиеся в своей основе чувственности предметно-практической деятельности. Развитие пространственных представлений у учащихся в курсе стереометрии осуществляется за счет решения задач по созданию пространственных образов и задач по оперированию пространственными образами. Создание образа происходит с опорой на видимость, а оперирование – в условиях отвлечения от наглядности, мысленного изменения его исходного содержания.</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Основные содержательные линии курса «Геометрии» в 10–11 классах: «Многогранники», «Прямые и плоскости в пространстве», «Тела интеллекта», «Векторы и координаты в пространстве». Формирование логических умений происходит не только по содержательной линии, но и по годам обучения на уровне среднего общего образования.</w:t>
      </w:r>
    </w:p>
    <w:p w:rsidR="00FD196E" w:rsidRPr="00472C1C" w:rsidRDefault="00FD196E" w:rsidP="00472C1C">
      <w:pPr>
        <w:spacing w:after="0" w:line="240" w:lineRule="auto"/>
        <w:ind w:firstLine="567"/>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t>Содержание образования, включая предметные результаты освоения рабочей программы, распределенным по годам обучения, структурировано таким образом, чтобы владение геометрическими понятиями и навыками осуществлялось постепенно и поступательно, с соблюдением принципов преемственности, чтобы новые знания были определены в системе геометрических представлений обучающихся, расширения и упорства. , образуя прочные множественные связи.</w:t>
      </w:r>
    </w:p>
    <w:p w:rsidR="00FD196E" w:rsidRPr="00472C1C" w:rsidRDefault="00FD196E" w:rsidP="00472C1C">
      <w:pPr>
        <w:spacing w:after="0" w:line="240" w:lineRule="auto"/>
        <w:jc w:val="both"/>
        <w:rPr>
          <w:rFonts w:ascii="Times New Roman" w:hAnsi="Times New Roman"/>
          <w:color w:val="333333"/>
          <w:sz w:val="21"/>
          <w:szCs w:val="21"/>
          <w:lang w:val="ru-RU" w:eastAsia="ru-RU" w:bidi="hi-IN"/>
        </w:rPr>
      </w:pPr>
      <w:r w:rsidRPr="00472C1C">
        <w:rPr>
          <w:rFonts w:ascii="Times New Roman" w:hAnsi="Times New Roman"/>
          <w:b/>
          <w:bCs/>
          <w:color w:val="000000"/>
          <w:sz w:val="24"/>
          <w:szCs w:val="24"/>
          <w:lang w:val="ru-RU" w:eastAsia="ru-RU" w:bidi="hi-IN"/>
        </w:rPr>
        <w:br/>
        <w:t>МЕСТО УЧЕБНОГО КУРСА В УЧЕБНОМ ПЛАНЕ</w:t>
      </w:r>
    </w:p>
    <w:p w:rsidR="00FD196E" w:rsidRDefault="00FD196E" w:rsidP="00472C1C">
      <w:pPr>
        <w:spacing w:after="0" w:line="240" w:lineRule="auto"/>
        <w:ind w:firstLine="709"/>
        <w:jc w:val="both"/>
        <w:rPr>
          <w:rFonts w:ascii="Times New Roman" w:hAnsi="Times New Roman"/>
          <w:color w:val="000000"/>
          <w:sz w:val="24"/>
          <w:szCs w:val="24"/>
          <w:lang w:val="ru-RU" w:eastAsia="ru-RU" w:bidi="hi-IN"/>
        </w:rPr>
      </w:pPr>
    </w:p>
    <w:p w:rsidR="00FD196E" w:rsidRPr="00472C1C" w:rsidRDefault="00FD196E" w:rsidP="00472C1C">
      <w:pPr>
        <w:spacing w:after="0" w:line="240" w:lineRule="auto"/>
        <w:ind w:firstLine="709"/>
        <w:jc w:val="both"/>
        <w:rPr>
          <w:rFonts w:ascii="Times New Roman" w:hAnsi="Times New Roman"/>
          <w:color w:val="333333"/>
          <w:sz w:val="21"/>
          <w:szCs w:val="21"/>
          <w:lang w:val="ru-RU" w:eastAsia="ru-RU" w:bidi="hi-IN"/>
        </w:rPr>
      </w:pPr>
      <w:r w:rsidRPr="00472C1C">
        <w:rPr>
          <w:rFonts w:ascii="Times New Roman" w:hAnsi="Times New Roman"/>
          <w:color w:val="000000"/>
          <w:sz w:val="24"/>
          <w:szCs w:val="24"/>
          <w:lang w:val="ru-RU" w:eastAsia="ru-RU" w:bidi="hi-IN"/>
        </w:rPr>
        <w:lastRenderedPageBreak/>
        <w:t>На изучение степени отводится 2 часа в неделю в 10 классе и 1 час в неделю в 11 классе, всего за два года обучения - 102 учебных часа.</w:t>
      </w:r>
    </w:p>
    <w:p w:rsidR="00FD196E" w:rsidRDefault="00FD196E" w:rsidP="00722C15">
      <w:pPr>
        <w:spacing w:after="0" w:line="240" w:lineRule="auto"/>
        <w:ind w:left="120"/>
        <w:jc w:val="both"/>
        <w:rPr>
          <w:rFonts w:ascii="Times New Roman" w:hAnsi="Times New Roman"/>
          <w:b/>
          <w:color w:val="000000"/>
          <w:sz w:val="24"/>
          <w:szCs w:val="24"/>
          <w:lang w:val="ru-RU"/>
        </w:rPr>
      </w:pPr>
      <w:bookmarkStart w:id="2" w:name="block-5935625"/>
      <w:bookmarkStart w:id="3" w:name="_Toc118726599"/>
      <w:bookmarkEnd w:id="2"/>
      <w:bookmarkEnd w:id="3"/>
    </w:p>
    <w:p w:rsidR="00FD196E" w:rsidRPr="00AF11D5" w:rsidRDefault="00FD196E" w:rsidP="00722C15">
      <w:pPr>
        <w:spacing w:after="0" w:line="240" w:lineRule="auto"/>
        <w:ind w:left="120"/>
        <w:jc w:val="both"/>
        <w:rPr>
          <w:rFonts w:ascii="Times New Roman" w:hAnsi="Times New Roman"/>
          <w:sz w:val="24"/>
          <w:szCs w:val="24"/>
          <w:lang w:val="ru-RU"/>
        </w:rPr>
      </w:pPr>
      <w:r w:rsidRPr="00AF11D5">
        <w:rPr>
          <w:rFonts w:ascii="Times New Roman" w:hAnsi="Times New Roman"/>
          <w:b/>
          <w:color w:val="000000"/>
          <w:sz w:val="24"/>
          <w:szCs w:val="24"/>
          <w:lang w:val="ru-RU"/>
        </w:rPr>
        <w:t>СОДЕРЖАНИЕ УЧЕБНОГО КУРСА</w:t>
      </w:r>
    </w:p>
    <w:p w:rsidR="00FD196E" w:rsidRPr="00AF11D5" w:rsidRDefault="00FD196E" w:rsidP="00722C15">
      <w:pPr>
        <w:spacing w:after="0" w:line="240" w:lineRule="auto"/>
        <w:ind w:left="120"/>
        <w:jc w:val="both"/>
        <w:rPr>
          <w:rFonts w:ascii="Times New Roman" w:hAnsi="Times New Roman"/>
          <w:sz w:val="24"/>
          <w:szCs w:val="24"/>
          <w:lang w:val="ru-RU"/>
        </w:rPr>
      </w:pPr>
      <w:bookmarkStart w:id="4" w:name="_Toc118726600"/>
      <w:bookmarkEnd w:id="4"/>
      <w:r w:rsidRPr="00AF11D5">
        <w:rPr>
          <w:rFonts w:ascii="Times New Roman" w:hAnsi="Times New Roman"/>
          <w:b/>
          <w:color w:val="000000"/>
          <w:sz w:val="24"/>
          <w:szCs w:val="24"/>
          <w:lang w:val="ru-RU"/>
        </w:rPr>
        <w:t>10 КЛАСС</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Прямые и плоскости в пространстве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Многогранники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AF11D5">
        <w:rPr>
          <w:rFonts w:ascii="Times New Roman" w:hAnsi="Times New Roman"/>
          <w:i/>
          <w:color w:val="000000"/>
          <w:sz w:val="24"/>
          <w:szCs w:val="24"/>
        </w:rPr>
        <w:t>n</w:t>
      </w:r>
      <w:r w:rsidRPr="00AF11D5">
        <w:rPr>
          <w:rFonts w:ascii="Times New Roman" w:hAnsi="Times New Roman"/>
          <w:i/>
          <w:color w:val="000000"/>
          <w:sz w:val="24"/>
          <w:szCs w:val="24"/>
          <w:lang w:val="ru-RU"/>
        </w:rPr>
        <w:t>-</w:t>
      </w:r>
      <w:r w:rsidRPr="00AF11D5">
        <w:rPr>
          <w:rFonts w:ascii="Times New Roman" w:hAnsi="Times New Roman"/>
          <w:color w:val="000000"/>
          <w:sz w:val="24"/>
          <w:szCs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AF11D5">
        <w:rPr>
          <w:rFonts w:ascii="Times New Roman" w:hAnsi="Times New Roman"/>
          <w:i/>
          <w:color w:val="000000"/>
          <w:sz w:val="24"/>
          <w:szCs w:val="24"/>
        </w:rPr>
        <w:t>n</w:t>
      </w:r>
      <w:r w:rsidRPr="00AF11D5">
        <w:rPr>
          <w:rFonts w:ascii="Times New Roman" w:hAnsi="Times New Roman"/>
          <w:color w:val="000000"/>
          <w:sz w:val="24"/>
          <w:szCs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Подобные тела в пространстве. Соотношения между площадями поверхностей, объёмами подобных тел.</w:t>
      </w:r>
    </w:p>
    <w:p w:rsidR="00FD196E" w:rsidRPr="00AF11D5" w:rsidRDefault="00FD196E" w:rsidP="00722C15">
      <w:pPr>
        <w:spacing w:after="0" w:line="240" w:lineRule="auto"/>
        <w:ind w:left="120"/>
        <w:jc w:val="both"/>
        <w:rPr>
          <w:rFonts w:ascii="Times New Roman" w:hAnsi="Times New Roman"/>
          <w:sz w:val="24"/>
          <w:szCs w:val="24"/>
          <w:lang w:val="ru-RU"/>
        </w:rPr>
      </w:pPr>
      <w:bookmarkStart w:id="5" w:name="_Toc118726601"/>
      <w:bookmarkEnd w:id="5"/>
      <w:r w:rsidRPr="00AF11D5">
        <w:rPr>
          <w:rFonts w:ascii="Times New Roman" w:hAnsi="Times New Roman"/>
          <w:b/>
          <w:color w:val="000000"/>
          <w:sz w:val="24"/>
          <w:szCs w:val="24"/>
          <w:lang w:val="ru-RU"/>
        </w:rPr>
        <w:t>11 КЛАСС</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Тела вращения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lastRenderedPageBreak/>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Изображение тел вращения на плоскости. Развёртка цилиндра и конуса.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Комбинации тел вращения и многогранников. Многогранник, описанный около сферы; сфера, вписанная в многогранник, или тело вращения.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Подобные тела в пространстве. Соотношения между площадями поверхностей, объёмами подобных тел.</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Векторы и координаты в пространстве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FD196E" w:rsidRPr="00AF11D5" w:rsidRDefault="00FD196E" w:rsidP="00722C15">
      <w:pPr>
        <w:spacing w:after="0" w:line="240" w:lineRule="auto"/>
        <w:ind w:left="120"/>
        <w:jc w:val="both"/>
        <w:rPr>
          <w:rFonts w:ascii="Times New Roman" w:hAnsi="Times New Roman"/>
          <w:sz w:val="24"/>
          <w:szCs w:val="24"/>
          <w:lang w:val="ru-RU"/>
        </w:rPr>
      </w:pPr>
      <w:bookmarkStart w:id="6" w:name="block-5935624"/>
      <w:bookmarkStart w:id="7" w:name="_Toc118726577"/>
      <w:bookmarkEnd w:id="6"/>
      <w:bookmarkEnd w:id="7"/>
      <w:r w:rsidRPr="00AF11D5">
        <w:rPr>
          <w:rFonts w:ascii="Times New Roman" w:hAnsi="Times New Roman"/>
          <w:b/>
          <w:color w:val="000000"/>
          <w:sz w:val="24"/>
          <w:szCs w:val="24"/>
          <w:lang w:val="ru-RU"/>
        </w:rPr>
        <w:t>ПЛАНИРУЕМЫЕ РЕЗУЛЬТАТЫ</w:t>
      </w:r>
    </w:p>
    <w:p w:rsidR="00FD196E" w:rsidRPr="00AF11D5" w:rsidRDefault="00FD196E" w:rsidP="00722C15">
      <w:pPr>
        <w:spacing w:after="0" w:line="240" w:lineRule="auto"/>
        <w:ind w:left="120"/>
        <w:jc w:val="both"/>
        <w:rPr>
          <w:rFonts w:ascii="Times New Roman" w:hAnsi="Times New Roman"/>
          <w:sz w:val="24"/>
          <w:szCs w:val="24"/>
          <w:lang w:val="ru-RU"/>
        </w:rPr>
      </w:pPr>
      <w:bookmarkStart w:id="8" w:name="_Toc118726578"/>
      <w:bookmarkEnd w:id="8"/>
      <w:r w:rsidRPr="00AF11D5">
        <w:rPr>
          <w:rFonts w:ascii="Times New Roman" w:hAnsi="Times New Roman"/>
          <w:b/>
          <w:color w:val="000000"/>
          <w:sz w:val="24"/>
          <w:szCs w:val="24"/>
          <w:lang w:val="ru-RU"/>
        </w:rPr>
        <w:t>ЛИЧНОСТНЫЕ РЕЗУЛЬТАТЫ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Личностные результаты освоения программы учебного предмета «Математика» характеризуются: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Гражданское воспитание: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Патриотическое воспитание:</w:t>
      </w:r>
    </w:p>
    <w:p w:rsidR="00FD196E" w:rsidRPr="00AF11D5" w:rsidRDefault="00FD196E" w:rsidP="00722C15">
      <w:pPr>
        <w:shd w:val="clear" w:color="auto" w:fill="FFFFFF"/>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Духовно-нравственного воспитания: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Эстетическое воспитание: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Физическое воспитание: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Трудовое воспитание: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w:t>
      </w:r>
      <w:r w:rsidRPr="00AF11D5">
        <w:rPr>
          <w:rFonts w:ascii="Times New Roman" w:hAnsi="Times New Roman"/>
          <w:color w:val="000000"/>
          <w:sz w:val="24"/>
          <w:szCs w:val="24"/>
          <w:lang w:val="ru-RU"/>
        </w:rPr>
        <w:lastRenderedPageBreak/>
        <w:t>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Экологическое воспитание: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b/>
          <w:color w:val="000000"/>
          <w:sz w:val="24"/>
          <w:szCs w:val="24"/>
          <w:lang w:val="ru-RU"/>
        </w:rPr>
        <w:t>Ценности научного познания:</w:t>
      </w:r>
      <w:r w:rsidRPr="00AF11D5">
        <w:rPr>
          <w:rFonts w:ascii="Times New Roman" w:hAnsi="Times New Roman"/>
          <w:color w:val="000000"/>
          <w:sz w:val="24"/>
          <w:szCs w:val="24"/>
          <w:u w:val="single"/>
          <w:lang w:val="ru-RU"/>
        </w:rPr>
        <w:t xml:space="preserve"> </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FD196E" w:rsidRPr="00AF11D5" w:rsidRDefault="00FD196E" w:rsidP="00722C15">
      <w:pPr>
        <w:spacing w:after="0" w:line="240" w:lineRule="auto"/>
        <w:ind w:left="120"/>
        <w:jc w:val="both"/>
        <w:rPr>
          <w:rFonts w:ascii="Times New Roman" w:hAnsi="Times New Roman"/>
          <w:sz w:val="24"/>
          <w:szCs w:val="24"/>
          <w:lang w:val="ru-RU"/>
        </w:rPr>
      </w:pPr>
      <w:bookmarkStart w:id="9" w:name="_Toc118726579"/>
      <w:bookmarkEnd w:id="9"/>
      <w:r w:rsidRPr="00AF11D5">
        <w:rPr>
          <w:rFonts w:ascii="Times New Roman" w:hAnsi="Times New Roman"/>
          <w:b/>
          <w:color w:val="000000"/>
          <w:sz w:val="24"/>
          <w:szCs w:val="24"/>
          <w:lang w:val="ru-RU"/>
        </w:rPr>
        <w:t>МЕТАПРЕДМЕТНЫЕ РЕЗУЛЬТАТЫ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AF11D5">
        <w:rPr>
          <w:rFonts w:ascii="Times New Roman" w:hAnsi="Times New Roman"/>
          <w:b/>
          <w:i/>
          <w:color w:val="000000"/>
          <w:sz w:val="24"/>
          <w:szCs w:val="24"/>
          <w:lang w:val="ru-RU"/>
        </w:rPr>
        <w:t>познавательными</w:t>
      </w:r>
      <w:r w:rsidRPr="00AF11D5">
        <w:rPr>
          <w:rFonts w:ascii="Times New Roman" w:hAnsi="Times New Roman"/>
          <w:i/>
          <w:color w:val="000000"/>
          <w:sz w:val="24"/>
          <w:szCs w:val="24"/>
          <w:lang w:val="ru-RU"/>
        </w:rPr>
        <w:t xml:space="preserve"> действиями, универсальными коммуникативными действиями, универсальными регулятивными действиями.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1) </w:t>
      </w:r>
      <w:r w:rsidRPr="00AF11D5">
        <w:rPr>
          <w:rFonts w:ascii="Times New Roman" w:hAnsi="Times New Roman"/>
          <w:i/>
          <w:color w:val="000000"/>
          <w:sz w:val="24"/>
          <w:szCs w:val="24"/>
          <w:lang w:val="ru-RU"/>
        </w:rPr>
        <w:t xml:space="preserve">Универсальные </w:t>
      </w:r>
      <w:r w:rsidRPr="00AF11D5">
        <w:rPr>
          <w:rFonts w:ascii="Times New Roman" w:hAnsi="Times New Roman"/>
          <w:b/>
          <w:i/>
          <w:color w:val="000000"/>
          <w:sz w:val="24"/>
          <w:szCs w:val="24"/>
          <w:lang w:val="ru-RU"/>
        </w:rPr>
        <w:t>познавательные</w:t>
      </w:r>
      <w:r w:rsidRPr="00AF11D5">
        <w:rPr>
          <w:rFonts w:ascii="Times New Roman" w:hAnsi="Times New Roman"/>
          <w:i/>
          <w:color w:val="000000"/>
          <w:sz w:val="24"/>
          <w:szCs w:val="24"/>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AF11D5">
        <w:rPr>
          <w:rFonts w:ascii="Times New Roman" w:hAnsi="Times New Roman"/>
          <w:color w:val="000000"/>
          <w:sz w:val="24"/>
          <w:szCs w:val="24"/>
          <w:lang w:val="ru-RU"/>
        </w:rPr>
        <w:t>.</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Базовые логические действия:</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FD196E" w:rsidRPr="00AF11D5" w:rsidRDefault="00FD196E" w:rsidP="00722C15">
      <w:pPr>
        <w:numPr>
          <w:ilvl w:val="0"/>
          <w:numId w:val="2"/>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Базовые исследовательские действия:</w:t>
      </w:r>
    </w:p>
    <w:p w:rsidR="00FD196E" w:rsidRPr="00AF11D5" w:rsidRDefault="00FD196E" w:rsidP="00722C15">
      <w:pPr>
        <w:numPr>
          <w:ilvl w:val="0"/>
          <w:numId w:val="3"/>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D196E" w:rsidRPr="00AF11D5" w:rsidRDefault="00FD196E" w:rsidP="00722C15">
      <w:pPr>
        <w:numPr>
          <w:ilvl w:val="0"/>
          <w:numId w:val="3"/>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D196E" w:rsidRPr="00AF11D5" w:rsidRDefault="00FD196E" w:rsidP="00722C15">
      <w:pPr>
        <w:numPr>
          <w:ilvl w:val="0"/>
          <w:numId w:val="3"/>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lastRenderedPageBreak/>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D196E" w:rsidRPr="00AF11D5" w:rsidRDefault="00FD196E" w:rsidP="00722C15">
      <w:pPr>
        <w:numPr>
          <w:ilvl w:val="0"/>
          <w:numId w:val="3"/>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Работа с информацией:</w:t>
      </w:r>
    </w:p>
    <w:p w:rsidR="00FD196E" w:rsidRPr="00AF11D5" w:rsidRDefault="00FD196E" w:rsidP="00722C15">
      <w:pPr>
        <w:numPr>
          <w:ilvl w:val="0"/>
          <w:numId w:val="4"/>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выявлять дефициты информации, данных, необходимых для ответа на вопрос и для решения задачи;</w:t>
      </w:r>
    </w:p>
    <w:p w:rsidR="00FD196E" w:rsidRPr="00AF11D5" w:rsidRDefault="00FD196E" w:rsidP="00722C15">
      <w:pPr>
        <w:numPr>
          <w:ilvl w:val="0"/>
          <w:numId w:val="4"/>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D196E" w:rsidRPr="00AF11D5" w:rsidRDefault="00FD196E" w:rsidP="00722C15">
      <w:pPr>
        <w:numPr>
          <w:ilvl w:val="0"/>
          <w:numId w:val="4"/>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структурировать информацию, представлять её в различных формах, иллюстрировать графически;</w:t>
      </w:r>
    </w:p>
    <w:p w:rsidR="00FD196E" w:rsidRPr="00AF11D5" w:rsidRDefault="00FD196E" w:rsidP="00722C15">
      <w:pPr>
        <w:numPr>
          <w:ilvl w:val="0"/>
          <w:numId w:val="4"/>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оценивать надёжность информации по самостоятельно сформулированным критериям.</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2) </w:t>
      </w:r>
      <w:r w:rsidRPr="00AF11D5">
        <w:rPr>
          <w:rFonts w:ascii="Times New Roman" w:hAnsi="Times New Roman"/>
          <w:i/>
          <w:color w:val="000000"/>
          <w:sz w:val="24"/>
          <w:szCs w:val="24"/>
          <w:lang w:val="ru-RU"/>
        </w:rPr>
        <w:t xml:space="preserve">Универсальные </w:t>
      </w:r>
      <w:r w:rsidRPr="00AF11D5">
        <w:rPr>
          <w:rFonts w:ascii="Times New Roman" w:hAnsi="Times New Roman"/>
          <w:b/>
          <w:i/>
          <w:color w:val="000000"/>
          <w:sz w:val="24"/>
          <w:szCs w:val="24"/>
          <w:lang w:val="ru-RU"/>
        </w:rPr>
        <w:t xml:space="preserve">коммуникативные </w:t>
      </w:r>
      <w:r w:rsidRPr="00AF11D5">
        <w:rPr>
          <w:rFonts w:ascii="Times New Roman" w:hAnsi="Times New Roman"/>
          <w:i/>
          <w:color w:val="000000"/>
          <w:sz w:val="24"/>
          <w:szCs w:val="24"/>
          <w:lang w:val="ru-RU"/>
        </w:rPr>
        <w:t>действия, обеспечивают сформированность социальных навыков обучающихся.</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Общение:</w:t>
      </w:r>
    </w:p>
    <w:p w:rsidR="00FD196E" w:rsidRPr="00AF11D5" w:rsidRDefault="00FD196E" w:rsidP="00722C15">
      <w:pPr>
        <w:numPr>
          <w:ilvl w:val="0"/>
          <w:numId w:val="5"/>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D196E" w:rsidRPr="00AF11D5" w:rsidRDefault="00FD196E" w:rsidP="00722C15">
      <w:pPr>
        <w:numPr>
          <w:ilvl w:val="0"/>
          <w:numId w:val="5"/>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D196E" w:rsidRPr="00AF11D5" w:rsidRDefault="00FD196E" w:rsidP="00722C15">
      <w:pPr>
        <w:numPr>
          <w:ilvl w:val="0"/>
          <w:numId w:val="5"/>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Сотрудничество:</w:t>
      </w:r>
    </w:p>
    <w:p w:rsidR="00FD196E" w:rsidRPr="00AF11D5" w:rsidRDefault="00FD196E" w:rsidP="00722C15">
      <w:pPr>
        <w:numPr>
          <w:ilvl w:val="0"/>
          <w:numId w:val="6"/>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D196E" w:rsidRPr="00AF11D5" w:rsidRDefault="00FD196E" w:rsidP="00722C15">
      <w:pPr>
        <w:numPr>
          <w:ilvl w:val="0"/>
          <w:numId w:val="6"/>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3) </w:t>
      </w:r>
      <w:r w:rsidRPr="00AF11D5">
        <w:rPr>
          <w:rFonts w:ascii="Times New Roman" w:hAnsi="Times New Roman"/>
          <w:i/>
          <w:color w:val="000000"/>
          <w:sz w:val="24"/>
          <w:szCs w:val="24"/>
          <w:lang w:val="ru-RU"/>
        </w:rPr>
        <w:t xml:space="preserve">Универсальные </w:t>
      </w:r>
      <w:r w:rsidRPr="00AF11D5">
        <w:rPr>
          <w:rFonts w:ascii="Times New Roman" w:hAnsi="Times New Roman"/>
          <w:b/>
          <w:i/>
          <w:color w:val="000000"/>
          <w:sz w:val="24"/>
          <w:szCs w:val="24"/>
          <w:lang w:val="ru-RU"/>
        </w:rPr>
        <w:t xml:space="preserve">регулятивные </w:t>
      </w:r>
      <w:r w:rsidRPr="00AF11D5">
        <w:rPr>
          <w:rFonts w:ascii="Times New Roman" w:hAnsi="Times New Roman"/>
          <w:i/>
          <w:color w:val="000000"/>
          <w:sz w:val="24"/>
          <w:szCs w:val="24"/>
          <w:lang w:val="ru-RU"/>
        </w:rPr>
        <w:t>действия, обеспечивают формирование смысловых установок и жизненных навыков личности</w:t>
      </w:r>
      <w:r w:rsidRPr="00AF11D5">
        <w:rPr>
          <w:rFonts w:ascii="Times New Roman" w:hAnsi="Times New Roman"/>
          <w:color w:val="000000"/>
          <w:sz w:val="24"/>
          <w:szCs w:val="24"/>
          <w:lang w:val="ru-RU"/>
        </w:rPr>
        <w:t>.</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Самоорганизация:</w:t>
      </w:r>
    </w:p>
    <w:p w:rsidR="00FD196E" w:rsidRPr="00AF11D5" w:rsidRDefault="00FD196E" w:rsidP="00722C15">
      <w:pPr>
        <w:numPr>
          <w:ilvl w:val="0"/>
          <w:numId w:val="7"/>
        </w:numPr>
        <w:spacing w:after="0" w:line="240" w:lineRule="auto"/>
        <w:rPr>
          <w:rFonts w:ascii="Times New Roman" w:hAnsi="Times New Roman"/>
          <w:sz w:val="24"/>
          <w:szCs w:val="24"/>
          <w:lang w:val="ru-RU"/>
        </w:rPr>
      </w:pPr>
      <w:r w:rsidRPr="00AF11D5">
        <w:rPr>
          <w:rFonts w:ascii="Times New Roman" w:hAnsi="Times New Roman"/>
          <w:color w:val="000000"/>
          <w:sz w:val="24"/>
          <w:szCs w:val="24"/>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D196E" w:rsidRPr="00AF11D5" w:rsidRDefault="00FD196E" w:rsidP="00722C15">
      <w:pPr>
        <w:spacing w:after="0" w:line="240" w:lineRule="auto"/>
        <w:ind w:firstLine="600"/>
        <w:jc w:val="both"/>
        <w:rPr>
          <w:rFonts w:ascii="Times New Roman" w:hAnsi="Times New Roman"/>
          <w:sz w:val="24"/>
          <w:szCs w:val="24"/>
        </w:rPr>
      </w:pPr>
      <w:r w:rsidRPr="00AF11D5">
        <w:rPr>
          <w:rFonts w:ascii="Times New Roman" w:hAnsi="Times New Roman"/>
          <w:b/>
          <w:color w:val="000000"/>
          <w:sz w:val="24"/>
          <w:szCs w:val="24"/>
        </w:rPr>
        <w:t>Самоконтроль:</w:t>
      </w:r>
    </w:p>
    <w:p w:rsidR="00FD196E" w:rsidRPr="00AF11D5" w:rsidRDefault="00FD196E" w:rsidP="00722C15">
      <w:pPr>
        <w:numPr>
          <w:ilvl w:val="0"/>
          <w:numId w:val="8"/>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D196E" w:rsidRPr="00AF11D5" w:rsidRDefault="00FD196E" w:rsidP="00722C15">
      <w:pPr>
        <w:numPr>
          <w:ilvl w:val="0"/>
          <w:numId w:val="8"/>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lastRenderedPageBreak/>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D196E" w:rsidRPr="00AF11D5" w:rsidRDefault="00FD196E" w:rsidP="00722C15">
      <w:pPr>
        <w:numPr>
          <w:ilvl w:val="0"/>
          <w:numId w:val="8"/>
        </w:numPr>
        <w:spacing w:after="0" w:line="240" w:lineRule="auto"/>
        <w:jc w:val="both"/>
        <w:rPr>
          <w:rFonts w:ascii="Times New Roman" w:hAnsi="Times New Roman"/>
          <w:sz w:val="24"/>
          <w:szCs w:val="24"/>
          <w:lang w:val="ru-RU"/>
        </w:rPr>
      </w:pPr>
      <w:r w:rsidRPr="00AF11D5">
        <w:rPr>
          <w:rFonts w:ascii="Times New Roman" w:hAnsi="Times New Roman"/>
          <w:color w:val="000000"/>
          <w:sz w:val="24"/>
          <w:szCs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D196E" w:rsidRPr="00AF11D5" w:rsidRDefault="00FD196E" w:rsidP="00722C15">
      <w:pPr>
        <w:spacing w:after="0" w:line="240" w:lineRule="auto"/>
        <w:ind w:left="120"/>
        <w:jc w:val="both"/>
        <w:rPr>
          <w:rFonts w:ascii="Times New Roman" w:hAnsi="Times New Roman"/>
          <w:sz w:val="24"/>
          <w:szCs w:val="24"/>
          <w:lang w:val="ru-RU"/>
        </w:rPr>
      </w:pPr>
      <w:r w:rsidRPr="00AF11D5">
        <w:rPr>
          <w:rFonts w:ascii="Times New Roman" w:hAnsi="Times New Roman"/>
          <w:b/>
          <w:color w:val="000000"/>
          <w:sz w:val="24"/>
          <w:szCs w:val="24"/>
          <w:lang w:val="ru-RU"/>
        </w:rPr>
        <w:t>ПРЕДМЕТНЫЕ РЕЗУЛЬТАТЫ</w:t>
      </w:r>
    </w:p>
    <w:p w:rsidR="00FD196E" w:rsidRPr="00AF11D5" w:rsidRDefault="00FD196E" w:rsidP="00722C15">
      <w:pPr>
        <w:spacing w:after="0" w:line="240" w:lineRule="auto"/>
        <w:ind w:left="120"/>
        <w:jc w:val="both"/>
        <w:rPr>
          <w:rFonts w:ascii="Times New Roman" w:hAnsi="Times New Roman"/>
          <w:sz w:val="24"/>
          <w:szCs w:val="24"/>
          <w:lang w:val="ru-RU"/>
        </w:rPr>
      </w:pPr>
      <w:bookmarkStart w:id="10" w:name="_Toc118726597"/>
      <w:bookmarkEnd w:id="10"/>
      <w:r w:rsidRPr="00AF11D5">
        <w:rPr>
          <w:rFonts w:ascii="Times New Roman" w:hAnsi="Times New Roman"/>
          <w:b/>
          <w:color w:val="000000"/>
          <w:sz w:val="24"/>
          <w:szCs w:val="24"/>
          <w:lang w:val="ru-RU"/>
        </w:rPr>
        <w:t>10 КЛАСС</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точка, прямая, плоскость.</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аксиомы стереометрии и следствия из них при решении геометрических задач.</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параллельность и перпендикулярность прямых и плоскостей.</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Классифицировать взаимное расположение прямых и плоскостей в пространстве.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многогранник, выпуклый и невыпуклый многогранник, элементы многогранника, правильный многогранник.</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Распознавать основные виды многогранников (пирамида; призма, прямоугольный параллелепипед, куб).</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секущая плоскость, сечение многогранников.</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Объяснять принципы построения сечений, используя метод следов.</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симметрия в пространстве; центр, ось и плоскость симметрии; центр, ось и плоскость симметрии фигуры.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w:t>
      </w:r>
      <w:r w:rsidRPr="00AF11D5">
        <w:rPr>
          <w:rFonts w:ascii="Times New Roman" w:hAnsi="Times New Roman"/>
          <w:color w:val="000000"/>
          <w:sz w:val="24"/>
          <w:szCs w:val="24"/>
          <w:lang w:val="ru-RU"/>
        </w:rPr>
        <w:lastRenderedPageBreak/>
        <w:t>аппарата алгебры; решать практические задачи, связанные с нахождением геометрических величин.</w:t>
      </w:r>
    </w:p>
    <w:p w:rsidR="00FD196E" w:rsidRPr="00AF11D5" w:rsidRDefault="00FD196E" w:rsidP="00722C15">
      <w:pPr>
        <w:spacing w:after="0" w:line="240" w:lineRule="auto"/>
        <w:ind w:left="120"/>
        <w:jc w:val="both"/>
        <w:rPr>
          <w:rFonts w:ascii="Times New Roman" w:hAnsi="Times New Roman"/>
          <w:sz w:val="24"/>
          <w:szCs w:val="24"/>
          <w:lang w:val="ru-RU"/>
        </w:rPr>
      </w:pPr>
      <w:r w:rsidRPr="00AF11D5">
        <w:rPr>
          <w:rFonts w:ascii="Times New Roman" w:hAnsi="Times New Roman"/>
          <w:b/>
          <w:color w:val="000000"/>
          <w:sz w:val="24"/>
          <w:szCs w:val="24"/>
          <w:lang w:val="ru-RU"/>
        </w:rPr>
        <w:t>11 КЛАСС</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Распознавать тела вращения (цилиндр, конус, сфера и шар).</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Объяснять способы получения тел вращения.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Классифицировать взаимное расположение сферы и плоскости.</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Вычислять объёмы и площади поверхностей тел вращения, геометрических тел с применением формул.</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многогранник, вписанный в сферу и описанный около сферы; сфера, вписанная в многогранник или тело вращения.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Вычислять соотношения между площадями поверхностей и объёмами подобных тел.</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Изображать изучаемые фигуры от руки и с применением простых чертёжных инструментов.</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Выполнять (выносные) плоские чертежи из рисунков простых объёмных фигур: вид сверху, сбоку, снизу; строить сечения тел вращения.</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понятием вектор в пространстве.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Выполнять действия сложения векторов, вычитания векторов и умножения вектора на число, объяснять, какими свойствами они обладают.</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правило параллелепипеда.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Задавать плоскость уравнением в декартовой системе координат.</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Решать простейшие геометрические задачи на применение векторно-координатного метода.</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p w:rsidR="00FD196E" w:rsidRPr="00AF11D5" w:rsidRDefault="00FD196E" w:rsidP="00722C15">
      <w:pPr>
        <w:spacing w:after="0" w:line="240" w:lineRule="auto"/>
        <w:ind w:firstLine="600"/>
        <w:jc w:val="both"/>
        <w:rPr>
          <w:rFonts w:ascii="Times New Roman" w:hAnsi="Times New Roman"/>
          <w:sz w:val="24"/>
          <w:szCs w:val="24"/>
          <w:lang w:val="ru-RU"/>
        </w:rPr>
      </w:pPr>
      <w:r w:rsidRPr="00AF11D5">
        <w:rPr>
          <w:rFonts w:ascii="Times New Roman" w:hAnsi="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D196E" w:rsidRPr="007E42CA" w:rsidRDefault="00FD196E" w:rsidP="00722C15">
      <w:pPr>
        <w:spacing w:after="0" w:line="240" w:lineRule="auto"/>
        <w:ind w:left="120"/>
        <w:rPr>
          <w:rFonts w:ascii="Times New Roman" w:hAnsi="Times New Roman"/>
        </w:rPr>
      </w:pPr>
      <w:bookmarkStart w:id="11" w:name="block-5935626"/>
      <w:bookmarkEnd w:id="11"/>
      <w:r w:rsidRPr="007E42CA">
        <w:rPr>
          <w:rFonts w:ascii="Times New Roman" w:hAnsi="Times New Roman"/>
          <w:b/>
          <w:color w:val="000000"/>
          <w:lang w:val="ru-RU"/>
        </w:rPr>
        <w:t xml:space="preserve"> </w:t>
      </w:r>
      <w:r w:rsidRPr="007E42CA">
        <w:rPr>
          <w:rFonts w:ascii="Times New Roman" w:hAnsi="Times New Roman"/>
          <w:b/>
          <w:color w:val="000000"/>
        </w:rPr>
        <w:t xml:space="preserve">ТЕМАТИЧЕСКОЕ ПЛАНИРОВАНИЕ </w:t>
      </w:r>
    </w:p>
    <w:p w:rsidR="00FD196E" w:rsidRPr="007E42CA" w:rsidRDefault="00FD196E" w:rsidP="00722C15">
      <w:pPr>
        <w:spacing w:after="0" w:line="240" w:lineRule="auto"/>
        <w:ind w:left="120"/>
        <w:rPr>
          <w:rFonts w:ascii="Times New Roman" w:hAnsi="Times New Roman"/>
          <w:b/>
          <w:color w:val="000000"/>
          <w:lang w:val="ru-RU"/>
        </w:rPr>
      </w:pPr>
      <w:r w:rsidRPr="007E42CA">
        <w:rPr>
          <w:rFonts w:ascii="Times New Roman" w:hAnsi="Times New Roman"/>
          <w:b/>
          <w:color w:val="000000"/>
        </w:rPr>
        <w:t xml:space="preserve"> 10 КЛАСС </w:t>
      </w:r>
    </w:p>
    <w:tbl>
      <w:tblPr>
        <w:tblW w:w="9720" w:type="dxa"/>
        <w:tblCellSpacing w:w="20" w:type="nil"/>
        <w:tblInd w:w="2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20"/>
        <w:gridCol w:w="4140"/>
        <w:gridCol w:w="900"/>
        <w:gridCol w:w="720"/>
        <w:gridCol w:w="3240"/>
      </w:tblGrid>
      <w:tr w:rsidR="00FD196E" w:rsidRPr="007E42CA" w:rsidTr="003A75B8">
        <w:trPr>
          <w:trHeight w:val="144"/>
          <w:tblCellSpacing w:w="20" w:type="nil"/>
        </w:trPr>
        <w:tc>
          <w:tcPr>
            <w:tcW w:w="720" w:type="dxa"/>
            <w:vMerge w:val="restart"/>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b/>
                <w:color w:val="000000"/>
              </w:rPr>
              <w:lastRenderedPageBreak/>
              <w:t xml:space="preserve">№ п/п </w:t>
            </w:r>
          </w:p>
          <w:p w:rsidR="00FD196E" w:rsidRPr="007E42CA" w:rsidRDefault="00FD196E" w:rsidP="00722C15">
            <w:pPr>
              <w:spacing w:after="0" w:line="240" w:lineRule="auto"/>
              <w:ind w:left="135"/>
              <w:rPr>
                <w:rFonts w:ascii="Times New Roman" w:hAnsi="Times New Roman"/>
              </w:rPr>
            </w:pPr>
          </w:p>
        </w:tc>
        <w:tc>
          <w:tcPr>
            <w:tcW w:w="4140" w:type="dxa"/>
            <w:vMerge w:val="restart"/>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 xml:space="preserve">Наименование разделов и тем программы </w:t>
            </w:r>
          </w:p>
          <w:p w:rsidR="00FD196E" w:rsidRPr="007E42CA" w:rsidRDefault="00FD196E" w:rsidP="00722C15">
            <w:pPr>
              <w:spacing w:after="0" w:line="240" w:lineRule="auto"/>
              <w:ind w:left="135"/>
              <w:rPr>
                <w:rFonts w:ascii="Times New Roman" w:hAnsi="Times New Roman"/>
              </w:rPr>
            </w:pPr>
          </w:p>
        </w:tc>
        <w:tc>
          <w:tcPr>
            <w:tcW w:w="1620" w:type="dxa"/>
            <w:gridSpan w:val="2"/>
            <w:tcMar>
              <w:top w:w="50" w:type="dxa"/>
              <w:left w:w="100" w:type="dxa"/>
            </w:tcMar>
            <w:vAlign w:val="center"/>
          </w:tcPr>
          <w:p w:rsidR="00FD196E" w:rsidRPr="007E42CA" w:rsidRDefault="00FD196E" w:rsidP="00722C15">
            <w:pPr>
              <w:spacing w:after="0" w:line="240" w:lineRule="auto"/>
              <w:jc w:val="center"/>
              <w:rPr>
                <w:rFonts w:ascii="Times New Roman" w:hAnsi="Times New Roman"/>
              </w:rPr>
            </w:pPr>
            <w:r w:rsidRPr="007E42CA">
              <w:rPr>
                <w:rFonts w:ascii="Times New Roman" w:hAnsi="Times New Roman"/>
                <w:b/>
                <w:color w:val="000000"/>
              </w:rPr>
              <w:t>Количество часов</w:t>
            </w:r>
          </w:p>
        </w:tc>
        <w:tc>
          <w:tcPr>
            <w:tcW w:w="32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 xml:space="preserve">Электронные (цифровые) образовательные ресурсы </w:t>
            </w:r>
          </w:p>
          <w:p w:rsidR="00FD196E" w:rsidRPr="007E42CA" w:rsidRDefault="00FD196E" w:rsidP="00722C15">
            <w:pPr>
              <w:spacing w:after="0" w:line="240" w:lineRule="auto"/>
              <w:ind w:left="135"/>
              <w:rPr>
                <w:rFonts w:ascii="Times New Roman" w:hAnsi="Times New Roman"/>
              </w:rPr>
            </w:pPr>
          </w:p>
        </w:tc>
      </w:tr>
      <w:tr w:rsidR="00FD196E" w:rsidRPr="007E42CA" w:rsidTr="003A75B8">
        <w:trPr>
          <w:trHeight w:val="144"/>
          <w:tblCellSpacing w:w="20" w:type="nil"/>
        </w:trPr>
        <w:tc>
          <w:tcPr>
            <w:tcW w:w="720" w:type="dxa"/>
            <w:vMerge/>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c>
          <w:tcPr>
            <w:tcW w:w="4140" w:type="dxa"/>
            <w:vMerge/>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c>
          <w:tcPr>
            <w:tcW w:w="90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b/>
                <w:color w:val="000000"/>
              </w:rPr>
              <w:t xml:space="preserve">Всего </w:t>
            </w:r>
          </w:p>
          <w:p w:rsidR="00FD196E" w:rsidRPr="007E42CA" w:rsidRDefault="00FD196E" w:rsidP="00722C15">
            <w:pPr>
              <w:spacing w:after="0" w:line="240" w:lineRule="auto"/>
              <w:ind w:left="135"/>
              <w:rPr>
                <w:rFonts w:ascii="Times New Roman" w:hAnsi="Times New Roman"/>
              </w:rPr>
            </w:pPr>
          </w:p>
        </w:tc>
        <w:tc>
          <w:tcPr>
            <w:tcW w:w="72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К</w:t>
            </w:r>
            <w:r w:rsidRPr="007E42CA">
              <w:rPr>
                <w:rFonts w:ascii="Times New Roman" w:hAnsi="Times New Roman"/>
                <w:b/>
                <w:color w:val="000000"/>
                <w:lang w:val="ru-RU"/>
              </w:rPr>
              <w:t>Р</w:t>
            </w:r>
            <w:r w:rsidRPr="007E42CA">
              <w:rPr>
                <w:rFonts w:ascii="Times New Roman" w:hAnsi="Times New Roman"/>
                <w:b/>
                <w:color w:val="000000"/>
              </w:rPr>
              <w:t xml:space="preserve"> </w:t>
            </w:r>
          </w:p>
          <w:p w:rsidR="00FD196E" w:rsidRPr="007E42CA" w:rsidRDefault="00FD196E" w:rsidP="00722C15">
            <w:pPr>
              <w:spacing w:after="0" w:line="240" w:lineRule="auto"/>
              <w:ind w:left="135"/>
              <w:rPr>
                <w:rFonts w:ascii="Times New Roman" w:hAnsi="Times New Roman"/>
              </w:rPr>
            </w:pPr>
          </w:p>
        </w:tc>
        <w:tc>
          <w:tcPr>
            <w:tcW w:w="3240" w:type="dxa"/>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1</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Введение в стереометрию</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10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p>
        </w:tc>
        <w:tc>
          <w:tcPr>
            <w:tcW w:w="3240" w:type="dxa"/>
            <w:tcMar>
              <w:top w:w="50" w:type="dxa"/>
              <w:left w:w="100" w:type="dxa"/>
            </w:tcMar>
            <w:vAlign w:val="center"/>
          </w:tcPr>
          <w:p w:rsidR="00FD196E" w:rsidRPr="007C4887" w:rsidRDefault="00FD196E" w:rsidP="00097685">
            <w:pPr>
              <w:spacing w:after="0"/>
              <w:ind w:left="135"/>
              <w:rPr>
                <w:lang w:val="ru-RU"/>
              </w:rPr>
            </w:pPr>
            <w:r w:rsidRPr="007C4887">
              <w:rPr>
                <w:rFonts w:ascii="Times New Roman" w:hAnsi="Times New Roman"/>
                <w:color w:val="000000"/>
                <w:lang w:val="ru-RU"/>
              </w:rPr>
              <w:t xml:space="preserve">Библиотека ЦОК </w:t>
            </w:r>
            <w:hyperlink r:id="rId6">
              <w:r w:rsidRPr="007C4887">
                <w:rPr>
                  <w:rFonts w:ascii="Times New Roman" w:hAnsi="Times New Roman"/>
                  <w:color w:val="0000FF"/>
                  <w:u w:val="single"/>
                </w:rPr>
                <w:t>https</w:t>
              </w:r>
              <w:r w:rsidRPr="007C4887">
                <w:rPr>
                  <w:rFonts w:ascii="Times New Roman" w:hAnsi="Times New Roman"/>
                  <w:color w:val="0000FF"/>
                  <w:u w:val="single"/>
                  <w:lang w:val="ru-RU"/>
                </w:rPr>
                <w:t>://</w:t>
              </w:r>
              <w:r w:rsidRPr="007C4887">
                <w:rPr>
                  <w:rFonts w:ascii="Times New Roman" w:hAnsi="Times New Roman"/>
                  <w:color w:val="0000FF"/>
                  <w:u w:val="single"/>
                </w:rPr>
                <w:t>m</w:t>
              </w:r>
              <w:r w:rsidRPr="007C4887">
                <w:rPr>
                  <w:rFonts w:ascii="Times New Roman" w:hAnsi="Times New Roman"/>
                  <w:color w:val="0000FF"/>
                  <w:u w:val="single"/>
                  <w:lang w:val="ru-RU"/>
                </w:rPr>
                <w:t>.</w:t>
              </w:r>
              <w:r w:rsidRPr="007C4887">
                <w:rPr>
                  <w:rFonts w:ascii="Times New Roman" w:hAnsi="Times New Roman"/>
                  <w:color w:val="0000FF"/>
                  <w:u w:val="single"/>
                </w:rPr>
                <w:t>edsoo</w:t>
              </w:r>
              <w:r w:rsidRPr="007C4887">
                <w:rPr>
                  <w:rFonts w:ascii="Times New Roman" w:hAnsi="Times New Roman"/>
                  <w:color w:val="0000FF"/>
                  <w:u w:val="single"/>
                  <w:lang w:val="ru-RU"/>
                </w:rPr>
                <w:t>.</w:t>
              </w:r>
              <w:r w:rsidRPr="007C4887">
                <w:rPr>
                  <w:rFonts w:ascii="Times New Roman" w:hAnsi="Times New Roman"/>
                  <w:color w:val="0000FF"/>
                  <w:u w:val="single"/>
                </w:rPr>
                <w:t>ru</w:t>
              </w:r>
              <w:r w:rsidRPr="007C4887">
                <w:rPr>
                  <w:rFonts w:ascii="Times New Roman" w:hAnsi="Times New Roman"/>
                  <w:color w:val="0000FF"/>
                  <w:u w:val="single"/>
                  <w:lang w:val="ru-RU"/>
                </w:rPr>
                <w:t>/1</w:t>
              </w:r>
              <w:r w:rsidRPr="007C4887">
                <w:rPr>
                  <w:rFonts w:ascii="Times New Roman" w:hAnsi="Times New Roman"/>
                  <w:color w:val="0000FF"/>
                  <w:u w:val="single"/>
                </w:rPr>
                <w:t>c</w:t>
              </w:r>
              <w:r w:rsidRPr="007C4887">
                <w:rPr>
                  <w:rFonts w:ascii="Times New Roman" w:hAnsi="Times New Roman"/>
                  <w:color w:val="0000FF"/>
                  <w:u w:val="single"/>
                  <w:lang w:val="ru-RU"/>
                </w:rPr>
                <w:t>209</w:t>
              </w:r>
              <w:r w:rsidRPr="007C4887">
                <w:rPr>
                  <w:rFonts w:ascii="Times New Roman" w:hAnsi="Times New Roman"/>
                  <w:color w:val="0000FF"/>
                  <w:u w:val="single"/>
                </w:rPr>
                <w:t>e</w:t>
              </w:r>
              <w:r w:rsidRPr="007C4887">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2</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lang w:val="ru-RU"/>
              </w:rPr>
              <w:t xml:space="preserve">Прямые и плоскости в пространстве. </w:t>
            </w:r>
            <w:r w:rsidRPr="007E42CA">
              <w:rPr>
                <w:rFonts w:ascii="Times New Roman" w:hAnsi="Times New Roman"/>
                <w:color w:val="000000"/>
              </w:rPr>
              <w:t>Параллельность прямых и плоскостей</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12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3</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Перпендикулярность прямых и плоскостей</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12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4</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lang w:val="ru-RU"/>
              </w:rPr>
            </w:pPr>
            <w:r w:rsidRPr="007E42CA">
              <w:rPr>
                <w:rFonts w:ascii="Times New Roman" w:hAnsi="Times New Roman"/>
                <w:color w:val="000000"/>
                <w:lang w:val="ru-RU"/>
              </w:rPr>
              <w:t>Углы между прямыми и плоскостями</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lang w:val="ru-RU"/>
              </w:rPr>
              <w:t xml:space="preserve"> </w:t>
            </w:r>
            <w:r w:rsidRPr="007E42CA">
              <w:rPr>
                <w:rFonts w:ascii="Times New Roman" w:hAnsi="Times New Roman"/>
                <w:color w:val="000000"/>
              </w:rPr>
              <w:t xml:space="preserve">10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5</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Многогранники</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11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6</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Объёмы многогранников</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9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7</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lang w:val="ru-RU"/>
              </w:rPr>
            </w:pPr>
            <w:r w:rsidRPr="007E42CA">
              <w:rPr>
                <w:rFonts w:ascii="Times New Roman" w:hAnsi="Times New Roman"/>
                <w:color w:val="000000"/>
                <w:lang w:val="ru-RU"/>
              </w:rPr>
              <w:t>Повторение: сечения, расстояния и углы</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lang w:val="ru-RU"/>
              </w:rPr>
              <w:t xml:space="preserve"> </w:t>
            </w:r>
            <w:r w:rsidRPr="007E42CA">
              <w:rPr>
                <w:rFonts w:ascii="Times New Roman" w:hAnsi="Times New Roman"/>
                <w:color w:val="000000"/>
              </w:rPr>
              <w:t xml:space="preserve">4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7E42CA" w:rsidTr="003A75B8">
        <w:trPr>
          <w:trHeight w:val="144"/>
          <w:tblCellSpacing w:w="20" w:type="nil"/>
        </w:trPr>
        <w:tc>
          <w:tcPr>
            <w:tcW w:w="4860" w:type="dxa"/>
            <w:gridSpan w:val="2"/>
            <w:tcMar>
              <w:top w:w="50" w:type="dxa"/>
              <w:left w:w="100" w:type="dxa"/>
            </w:tcMar>
            <w:vAlign w:val="center"/>
          </w:tcPr>
          <w:p w:rsidR="00FD196E" w:rsidRPr="007E42CA" w:rsidRDefault="00FD196E" w:rsidP="00722C15">
            <w:pPr>
              <w:spacing w:after="0" w:line="240" w:lineRule="auto"/>
              <w:ind w:left="135"/>
              <w:rPr>
                <w:rFonts w:ascii="Times New Roman" w:hAnsi="Times New Roman"/>
                <w:lang w:val="ru-RU"/>
              </w:rPr>
            </w:pPr>
            <w:r w:rsidRPr="007E42CA">
              <w:rPr>
                <w:rFonts w:ascii="Times New Roman" w:hAnsi="Times New Roman"/>
                <w:color w:val="000000"/>
                <w:lang w:val="ru-RU"/>
              </w:rPr>
              <w:t>ОБЩЕЕ КОЛИЧЕСТВО ЧАСОВ ПО ПРОГРАММЕ</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lang w:val="ru-RU"/>
              </w:rPr>
              <w:t xml:space="preserve"> </w:t>
            </w:r>
            <w:r w:rsidRPr="007E42CA">
              <w:rPr>
                <w:rFonts w:ascii="Times New Roman" w:hAnsi="Times New Roman"/>
                <w:color w:val="000000"/>
              </w:rPr>
              <w:t xml:space="preserve">68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5 </w:t>
            </w:r>
          </w:p>
        </w:tc>
        <w:tc>
          <w:tcPr>
            <w:tcW w:w="3240" w:type="dxa"/>
            <w:tcMar>
              <w:top w:w="50" w:type="dxa"/>
              <w:left w:w="100" w:type="dxa"/>
            </w:tcMar>
            <w:vAlign w:val="center"/>
          </w:tcPr>
          <w:p w:rsidR="00FD196E" w:rsidRPr="007E42CA" w:rsidRDefault="00FD196E" w:rsidP="00722C15">
            <w:pPr>
              <w:spacing w:line="240" w:lineRule="auto"/>
              <w:rPr>
                <w:rFonts w:ascii="Times New Roman" w:hAnsi="Times New Roman"/>
              </w:rPr>
            </w:pPr>
          </w:p>
        </w:tc>
      </w:tr>
    </w:tbl>
    <w:p w:rsidR="00FD196E" w:rsidRPr="007E42CA" w:rsidRDefault="00FD196E" w:rsidP="00722C15">
      <w:pPr>
        <w:spacing w:after="0" w:line="240" w:lineRule="auto"/>
        <w:ind w:left="120"/>
        <w:rPr>
          <w:rFonts w:ascii="Times New Roman" w:hAnsi="Times New Roman"/>
          <w:b/>
          <w:color w:val="000000"/>
          <w:lang w:val="ru-RU"/>
        </w:rPr>
      </w:pPr>
    </w:p>
    <w:p w:rsidR="00FD196E" w:rsidRPr="007E42CA" w:rsidRDefault="00FD196E" w:rsidP="00722C15">
      <w:pPr>
        <w:spacing w:after="0" w:line="240" w:lineRule="auto"/>
        <w:ind w:left="120"/>
        <w:rPr>
          <w:rFonts w:ascii="Times New Roman" w:hAnsi="Times New Roman"/>
          <w:b/>
          <w:color w:val="000000"/>
          <w:lang w:val="ru-RU"/>
        </w:rPr>
      </w:pPr>
      <w:r w:rsidRPr="007E42CA">
        <w:rPr>
          <w:rFonts w:ascii="Times New Roman" w:hAnsi="Times New Roman"/>
          <w:b/>
          <w:color w:val="000000"/>
        </w:rPr>
        <w:t xml:space="preserve"> 11 КЛАСС </w:t>
      </w:r>
    </w:p>
    <w:tbl>
      <w:tblPr>
        <w:tblW w:w="9720" w:type="dxa"/>
        <w:tblCellSpacing w:w="20" w:type="nil"/>
        <w:tblInd w:w="2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20"/>
        <w:gridCol w:w="4140"/>
        <w:gridCol w:w="900"/>
        <w:gridCol w:w="720"/>
        <w:gridCol w:w="3240"/>
      </w:tblGrid>
      <w:tr w:rsidR="00FD196E" w:rsidRPr="007E42CA" w:rsidTr="003A75B8">
        <w:trPr>
          <w:trHeight w:val="144"/>
          <w:tblCellSpacing w:w="20" w:type="nil"/>
        </w:trPr>
        <w:tc>
          <w:tcPr>
            <w:tcW w:w="720" w:type="dxa"/>
            <w:vMerge w:val="restart"/>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b/>
                <w:color w:val="000000"/>
              </w:rPr>
              <w:t xml:space="preserve">№ п/п </w:t>
            </w:r>
          </w:p>
          <w:p w:rsidR="00FD196E" w:rsidRPr="007E42CA" w:rsidRDefault="00FD196E" w:rsidP="00722C15">
            <w:pPr>
              <w:spacing w:after="0" w:line="240" w:lineRule="auto"/>
              <w:ind w:left="135"/>
              <w:rPr>
                <w:rFonts w:ascii="Times New Roman" w:hAnsi="Times New Roman"/>
              </w:rPr>
            </w:pPr>
          </w:p>
        </w:tc>
        <w:tc>
          <w:tcPr>
            <w:tcW w:w="4140" w:type="dxa"/>
            <w:vMerge w:val="restart"/>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 xml:space="preserve">Наименование разделов и тем программы </w:t>
            </w:r>
          </w:p>
          <w:p w:rsidR="00FD196E" w:rsidRPr="007E42CA" w:rsidRDefault="00FD196E" w:rsidP="00722C15">
            <w:pPr>
              <w:spacing w:after="0" w:line="240" w:lineRule="auto"/>
              <w:ind w:left="135"/>
              <w:rPr>
                <w:rFonts w:ascii="Times New Roman" w:hAnsi="Times New Roman"/>
              </w:rPr>
            </w:pPr>
          </w:p>
        </w:tc>
        <w:tc>
          <w:tcPr>
            <w:tcW w:w="1620" w:type="dxa"/>
            <w:gridSpan w:val="2"/>
            <w:tcMar>
              <w:top w:w="50" w:type="dxa"/>
              <w:left w:w="100" w:type="dxa"/>
            </w:tcMar>
            <w:vAlign w:val="center"/>
          </w:tcPr>
          <w:p w:rsidR="00FD196E" w:rsidRPr="007E42CA" w:rsidRDefault="00FD196E" w:rsidP="00722C15">
            <w:pPr>
              <w:spacing w:after="0" w:line="240" w:lineRule="auto"/>
              <w:jc w:val="center"/>
              <w:rPr>
                <w:rFonts w:ascii="Times New Roman" w:hAnsi="Times New Roman"/>
              </w:rPr>
            </w:pPr>
            <w:r w:rsidRPr="007E42CA">
              <w:rPr>
                <w:rFonts w:ascii="Times New Roman" w:hAnsi="Times New Roman"/>
                <w:b/>
                <w:color w:val="000000"/>
              </w:rPr>
              <w:t>Количество часов</w:t>
            </w:r>
          </w:p>
        </w:tc>
        <w:tc>
          <w:tcPr>
            <w:tcW w:w="32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 xml:space="preserve">Электронные (цифровые) образовательные ресурсы </w:t>
            </w:r>
          </w:p>
          <w:p w:rsidR="00FD196E" w:rsidRPr="007E42CA" w:rsidRDefault="00FD196E" w:rsidP="00722C15">
            <w:pPr>
              <w:spacing w:after="0" w:line="240" w:lineRule="auto"/>
              <w:ind w:left="135"/>
              <w:rPr>
                <w:rFonts w:ascii="Times New Roman" w:hAnsi="Times New Roman"/>
              </w:rPr>
            </w:pPr>
          </w:p>
        </w:tc>
      </w:tr>
      <w:tr w:rsidR="00FD196E" w:rsidRPr="007E42CA" w:rsidTr="003A75B8">
        <w:trPr>
          <w:trHeight w:val="144"/>
          <w:tblCellSpacing w:w="20" w:type="nil"/>
        </w:trPr>
        <w:tc>
          <w:tcPr>
            <w:tcW w:w="720" w:type="dxa"/>
            <w:vMerge/>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c>
          <w:tcPr>
            <w:tcW w:w="4140" w:type="dxa"/>
            <w:vMerge/>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c>
          <w:tcPr>
            <w:tcW w:w="90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b/>
                <w:color w:val="000000"/>
              </w:rPr>
              <w:t xml:space="preserve">Всего </w:t>
            </w:r>
          </w:p>
          <w:p w:rsidR="00FD196E" w:rsidRPr="007E42CA" w:rsidRDefault="00FD196E" w:rsidP="00722C15">
            <w:pPr>
              <w:spacing w:after="0" w:line="240" w:lineRule="auto"/>
              <w:ind w:left="135"/>
              <w:rPr>
                <w:rFonts w:ascii="Times New Roman" w:hAnsi="Times New Roman"/>
              </w:rPr>
            </w:pPr>
          </w:p>
        </w:tc>
        <w:tc>
          <w:tcPr>
            <w:tcW w:w="72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b/>
                <w:color w:val="000000"/>
              </w:rPr>
              <w:t>К</w:t>
            </w:r>
            <w:r w:rsidRPr="007E42CA">
              <w:rPr>
                <w:rFonts w:ascii="Times New Roman" w:hAnsi="Times New Roman"/>
                <w:b/>
                <w:color w:val="000000"/>
                <w:lang w:val="ru-RU"/>
              </w:rPr>
              <w:t>Р</w:t>
            </w:r>
            <w:r w:rsidRPr="007E42CA">
              <w:rPr>
                <w:rFonts w:ascii="Times New Roman" w:hAnsi="Times New Roman"/>
                <w:b/>
                <w:color w:val="000000"/>
              </w:rPr>
              <w:t xml:space="preserve"> </w:t>
            </w:r>
          </w:p>
          <w:p w:rsidR="00FD196E" w:rsidRPr="007E42CA" w:rsidRDefault="00FD196E" w:rsidP="00722C15">
            <w:pPr>
              <w:spacing w:after="0" w:line="240" w:lineRule="auto"/>
              <w:ind w:left="135"/>
              <w:rPr>
                <w:rFonts w:ascii="Times New Roman" w:hAnsi="Times New Roman"/>
              </w:rPr>
            </w:pPr>
          </w:p>
        </w:tc>
        <w:tc>
          <w:tcPr>
            <w:tcW w:w="3240" w:type="dxa"/>
            <w:tcBorders>
              <w:top w:val="nil"/>
            </w:tcBorders>
            <w:tcMar>
              <w:top w:w="50" w:type="dxa"/>
              <w:left w:w="100" w:type="dxa"/>
            </w:tcMar>
          </w:tcPr>
          <w:p w:rsidR="00FD196E" w:rsidRPr="007E42CA" w:rsidRDefault="00FD196E" w:rsidP="00722C15">
            <w:pPr>
              <w:spacing w:line="240" w:lineRule="auto"/>
              <w:rPr>
                <w:rFonts w:ascii="Times New Roman" w:hAnsi="Times New Roman"/>
              </w:rPr>
            </w:pPr>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1</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Тела вращения</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12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2</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Объёмы тел</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5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3</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lang w:val="ru-RU"/>
              </w:rPr>
            </w:pPr>
            <w:r w:rsidRPr="007E42CA">
              <w:rPr>
                <w:rFonts w:ascii="Times New Roman" w:hAnsi="Times New Roman"/>
                <w:color w:val="000000"/>
                <w:lang w:val="ru-RU"/>
              </w:rPr>
              <w:t>Векторы и координаты в пространстве</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lang w:val="ru-RU"/>
              </w:rPr>
              <w:t xml:space="preserve"> </w:t>
            </w:r>
            <w:r w:rsidRPr="007E42CA">
              <w:rPr>
                <w:rFonts w:ascii="Times New Roman" w:hAnsi="Times New Roman"/>
                <w:color w:val="000000"/>
              </w:rPr>
              <w:t xml:space="preserve">10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C74A0B" w:rsidTr="003A75B8">
        <w:trPr>
          <w:trHeight w:val="144"/>
          <w:tblCellSpacing w:w="20" w:type="nil"/>
        </w:trPr>
        <w:tc>
          <w:tcPr>
            <w:tcW w:w="720" w:type="dxa"/>
            <w:tcMar>
              <w:top w:w="50" w:type="dxa"/>
              <w:left w:w="100" w:type="dxa"/>
            </w:tcMar>
            <w:vAlign w:val="center"/>
          </w:tcPr>
          <w:p w:rsidR="00FD196E" w:rsidRPr="007E42CA" w:rsidRDefault="00FD196E" w:rsidP="00722C15">
            <w:pPr>
              <w:spacing w:after="0" w:line="240" w:lineRule="auto"/>
              <w:rPr>
                <w:rFonts w:ascii="Times New Roman" w:hAnsi="Times New Roman"/>
              </w:rPr>
            </w:pPr>
            <w:r w:rsidRPr="007E42CA">
              <w:rPr>
                <w:rFonts w:ascii="Times New Roman" w:hAnsi="Times New Roman"/>
                <w:color w:val="000000"/>
              </w:rPr>
              <w:t>4</w:t>
            </w:r>
          </w:p>
        </w:tc>
        <w:tc>
          <w:tcPr>
            <w:tcW w:w="4140" w:type="dxa"/>
            <w:tcMar>
              <w:top w:w="50" w:type="dxa"/>
              <w:left w:w="100" w:type="dxa"/>
            </w:tcMar>
            <w:vAlign w:val="center"/>
          </w:tcPr>
          <w:p w:rsidR="00FD196E" w:rsidRPr="007E42CA" w:rsidRDefault="00FD196E" w:rsidP="00722C15">
            <w:pPr>
              <w:spacing w:after="0" w:line="240" w:lineRule="auto"/>
              <w:ind w:left="135"/>
              <w:rPr>
                <w:rFonts w:ascii="Times New Roman" w:hAnsi="Times New Roman"/>
              </w:rPr>
            </w:pPr>
            <w:r w:rsidRPr="007E42CA">
              <w:rPr>
                <w:rFonts w:ascii="Times New Roman" w:hAnsi="Times New Roman"/>
                <w:color w:val="000000"/>
              </w:rPr>
              <w:t>Повторение, обобщение, систематизация знаний</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7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1 </w:t>
            </w:r>
          </w:p>
        </w:tc>
        <w:tc>
          <w:tcPr>
            <w:tcW w:w="324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c</w:t>
              </w:r>
              <w:r w:rsidRPr="007272BF">
                <w:rPr>
                  <w:rFonts w:ascii="Times New Roman" w:hAnsi="Times New Roman"/>
                  <w:color w:val="0000FF"/>
                  <w:u w:val="single"/>
                  <w:lang w:val="ru-RU"/>
                </w:rPr>
                <w:t>209</w:t>
              </w:r>
              <w:r w:rsidRPr="007C4887">
                <w:rPr>
                  <w:rFonts w:ascii="Times New Roman" w:hAnsi="Times New Roman"/>
                  <w:color w:val="0000FF"/>
                  <w:u w:val="single"/>
                </w:rPr>
                <w:t>e</w:t>
              </w:r>
              <w:r w:rsidRPr="007272BF">
                <w:rPr>
                  <w:rFonts w:ascii="Times New Roman" w:hAnsi="Times New Roman"/>
                  <w:color w:val="0000FF"/>
                  <w:u w:val="single"/>
                  <w:lang w:val="ru-RU"/>
                </w:rPr>
                <w:t>37</w:t>
              </w:r>
            </w:hyperlink>
          </w:p>
        </w:tc>
      </w:tr>
      <w:tr w:rsidR="00FD196E" w:rsidRPr="007E42CA" w:rsidTr="003A75B8">
        <w:trPr>
          <w:trHeight w:val="144"/>
          <w:tblCellSpacing w:w="20" w:type="nil"/>
        </w:trPr>
        <w:tc>
          <w:tcPr>
            <w:tcW w:w="4860" w:type="dxa"/>
            <w:gridSpan w:val="2"/>
            <w:tcMar>
              <w:top w:w="50" w:type="dxa"/>
              <w:left w:w="100" w:type="dxa"/>
            </w:tcMar>
            <w:vAlign w:val="center"/>
          </w:tcPr>
          <w:p w:rsidR="00FD196E" w:rsidRPr="007E42CA" w:rsidRDefault="00FD196E" w:rsidP="00722C15">
            <w:pPr>
              <w:spacing w:after="0" w:line="240" w:lineRule="auto"/>
              <w:ind w:left="135"/>
              <w:rPr>
                <w:rFonts w:ascii="Times New Roman" w:hAnsi="Times New Roman"/>
                <w:lang w:val="ru-RU"/>
              </w:rPr>
            </w:pPr>
            <w:r w:rsidRPr="007E42CA">
              <w:rPr>
                <w:rFonts w:ascii="Times New Roman" w:hAnsi="Times New Roman"/>
                <w:color w:val="000000"/>
                <w:lang w:val="ru-RU"/>
              </w:rPr>
              <w:t>ОБЩЕЕ КОЛИЧЕСТВО ЧАСОВ ПО ПРОГРАММЕ</w:t>
            </w:r>
          </w:p>
        </w:tc>
        <w:tc>
          <w:tcPr>
            <w:tcW w:w="90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lang w:val="ru-RU"/>
              </w:rPr>
              <w:t xml:space="preserve"> </w:t>
            </w:r>
            <w:r w:rsidRPr="007E42CA">
              <w:rPr>
                <w:rFonts w:ascii="Times New Roman" w:hAnsi="Times New Roman"/>
                <w:color w:val="000000"/>
              </w:rPr>
              <w:t xml:space="preserve">34 </w:t>
            </w:r>
          </w:p>
        </w:tc>
        <w:tc>
          <w:tcPr>
            <w:tcW w:w="720" w:type="dxa"/>
            <w:tcMar>
              <w:top w:w="50" w:type="dxa"/>
              <w:left w:w="100" w:type="dxa"/>
            </w:tcMar>
            <w:vAlign w:val="center"/>
          </w:tcPr>
          <w:p w:rsidR="00FD196E" w:rsidRPr="007E42CA" w:rsidRDefault="00FD196E" w:rsidP="00722C15">
            <w:pPr>
              <w:spacing w:after="0" w:line="240" w:lineRule="auto"/>
              <w:ind w:left="135"/>
              <w:jc w:val="center"/>
              <w:rPr>
                <w:rFonts w:ascii="Times New Roman" w:hAnsi="Times New Roman"/>
              </w:rPr>
            </w:pPr>
            <w:r w:rsidRPr="007E42CA">
              <w:rPr>
                <w:rFonts w:ascii="Times New Roman" w:hAnsi="Times New Roman"/>
                <w:color w:val="000000"/>
              </w:rPr>
              <w:t xml:space="preserve"> 3 </w:t>
            </w:r>
          </w:p>
        </w:tc>
        <w:tc>
          <w:tcPr>
            <w:tcW w:w="3240" w:type="dxa"/>
            <w:tcMar>
              <w:top w:w="50" w:type="dxa"/>
              <w:left w:w="100" w:type="dxa"/>
            </w:tcMar>
            <w:vAlign w:val="center"/>
          </w:tcPr>
          <w:p w:rsidR="00FD196E" w:rsidRPr="007E42CA" w:rsidRDefault="00FD196E" w:rsidP="00722C15">
            <w:pPr>
              <w:spacing w:line="240" w:lineRule="auto"/>
              <w:rPr>
                <w:rFonts w:ascii="Times New Roman" w:hAnsi="Times New Roman"/>
              </w:rPr>
            </w:pPr>
          </w:p>
        </w:tc>
      </w:tr>
    </w:tbl>
    <w:p w:rsidR="00FD196E" w:rsidRPr="007E42CA" w:rsidRDefault="00FD196E" w:rsidP="00722C15">
      <w:pPr>
        <w:spacing w:after="0" w:line="240" w:lineRule="auto"/>
        <w:ind w:left="120"/>
        <w:rPr>
          <w:rFonts w:ascii="Times New Roman" w:hAnsi="Times New Roman"/>
          <w:b/>
          <w:color w:val="000000"/>
          <w:lang w:val="ru-RU"/>
        </w:rPr>
      </w:pPr>
    </w:p>
    <w:p w:rsidR="00FD196E" w:rsidRPr="007E42CA" w:rsidRDefault="00FD196E" w:rsidP="00722C15">
      <w:pPr>
        <w:spacing w:after="0" w:line="240" w:lineRule="auto"/>
        <w:ind w:left="120"/>
        <w:rPr>
          <w:rFonts w:ascii="Times New Roman" w:hAnsi="Times New Roman"/>
        </w:rPr>
      </w:pPr>
      <w:bookmarkStart w:id="12" w:name="block-5935627"/>
      <w:bookmarkEnd w:id="12"/>
      <w:r w:rsidRPr="007E42CA">
        <w:rPr>
          <w:rFonts w:ascii="Times New Roman" w:hAnsi="Times New Roman"/>
          <w:b/>
          <w:color w:val="000000"/>
        </w:rPr>
        <w:t xml:space="preserve"> ПОУРОЧНОЕ ПЛАНИРОВАНИЕ </w:t>
      </w:r>
    </w:p>
    <w:p w:rsidR="00FD196E" w:rsidRDefault="00FD196E" w:rsidP="00722C15">
      <w:pPr>
        <w:spacing w:after="0" w:line="240" w:lineRule="auto"/>
        <w:ind w:left="120"/>
        <w:rPr>
          <w:rFonts w:ascii="Times New Roman" w:hAnsi="Times New Roman"/>
          <w:b/>
          <w:color w:val="000000"/>
          <w:lang w:val="ru-RU"/>
        </w:rPr>
      </w:pPr>
      <w:r w:rsidRPr="007E42CA">
        <w:rPr>
          <w:rFonts w:ascii="Times New Roman" w:hAnsi="Times New Roman"/>
          <w:b/>
          <w:color w:val="000000"/>
        </w:rPr>
        <w:t xml:space="preserve"> 10 КЛАСС </w:t>
      </w:r>
    </w:p>
    <w:tbl>
      <w:tblPr>
        <w:tblW w:w="9900" w:type="dxa"/>
        <w:tblCellSpacing w:w="20" w:type="nil"/>
        <w:tblInd w:w="2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78"/>
        <w:gridCol w:w="5282"/>
        <w:gridCol w:w="720"/>
        <w:gridCol w:w="540"/>
        <w:gridCol w:w="2880"/>
      </w:tblGrid>
      <w:tr w:rsidR="00FD196E" w:rsidRPr="007C4887" w:rsidTr="00C74A0B">
        <w:trPr>
          <w:trHeight w:val="144"/>
          <w:tblCellSpacing w:w="20" w:type="nil"/>
        </w:trPr>
        <w:tc>
          <w:tcPr>
            <w:tcW w:w="478" w:type="dxa"/>
            <w:vMerge w:val="restart"/>
            <w:tcMar>
              <w:top w:w="50" w:type="dxa"/>
              <w:left w:w="100" w:type="dxa"/>
            </w:tcMar>
            <w:vAlign w:val="center"/>
          </w:tcPr>
          <w:p w:rsidR="00FD196E" w:rsidRPr="007C4887" w:rsidRDefault="00FD196E" w:rsidP="00097685">
            <w:pPr>
              <w:spacing w:after="0"/>
            </w:pPr>
            <w:r w:rsidRPr="007C4887">
              <w:rPr>
                <w:rFonts w:ascii="Times New Roman" w:hAnsi="Times New Roman"/>
                <w:b/>
                <w:color w:val="000000"/>
              </w:rPr>
              <w:t xml:space="preserve">№ п/п </w:t>
            </w:r>
          </w:p>
          <w:p w:rsidR="00FD196E" w:rsidRPr="007C4887" w:rsidRDefault="00FD196E" w:rsidP="00097685">
            <w:pPr>
              <w:spacing w:after="0"/>
              <w:ind w:left="135"/>
            </w:pPr>
          </w:p>
        </w:tc>
        <w:tc>
          <w:tcPr>
            <w:tcW w:w="5282" w:type="dxa"/>
            <w:vMerge w:val="restart"/>
            <w:tcMar>
              <w:top w:w="50" w:type="dxa"/>
              <w:left w:w="100" w:type="dxa"/>
            </w:tcMar>
            <w:vAlign w:val="center"/>
          </w:tcPr>
          <w:p w:rsidR="00FD196E" w:rsidRPr="007C4887" w:rsidRDefault="00FD196E" w:rsidP="00097685">
            <w:pPr>
              <w:spacing w:after="0"/>
              <w:ind w:left="135"/>
            </w:pPr>
            <w:r w:rsidRPr="007C4887">
              <w:rPr>
                <w:rFonts w:ascii="Times New Roman" w:hAnsi="Times New Roman"/>
                <w:b/>
                <w:color w:val="000000"/>
              </w:rPr>
              <w:t xml:space="preserve">Тема урока </w:t>
            </w:r>
          </w:p>
          <w:p w:rsidR="00FD196E" w:rsidRPr="007C4887" w:rsidRDefault="00FD196E" w:rsidP="00097685">
            <w:pPr>
              <w:spacing w:after="0"/>
              <w:ind w:left="135"/>
            </w:pPr>
          </w:p>
        </w:tc>
        <w:tc>
          <w:tcPr>
            <w:tcW w:w="1260" w:type="dxa"/>
            <w:gridSpan w:val="2"/>
            <w:tcMar>
              <w:top w:w="50" w:type="dxa"/>
              <w:left w:w="100" w:type="dxa"/>
            </w:tcMar>
            <w:vAlign w:val="center"/>
          </w:tcPr>
          <w:p w:rsidR="00FD196E" w:rsidRPr="007C4887" w:rsidRDefault="00FD196E" w:rsidP="00097685">
            <w:pPr>
              <w:spacing w:after="0"/>
            </w:pPr>
            <w:r w:rsidRPr="007C4887">
              <w:rPr>
                <w:rFonts w:ascii="Times New Roman" w:hAnsi="Times New Roman"/>
                <w:b/>
                <w:color w:val="000000"/>
              </w:rPr>
              <w:t>Количество часов</w:t>
            </w:r>
          </w:p>
        </w:tc>
        <w:tc>
          <w:tcPr>
            <w:tcW w:w="2880" w:type="dxa"/>
            <w:vMerge w:val="restart"/>
            <w:tcMar>
              <w:top w:w="50" w:type="dxa"/>
              <w:left w:w="100" w:type="dxa"/>
            </w:tcMar>
            <w:vAlign w:val="center"/>
          </w:tcPr>
          <w:p w:rsidR="00FD196E" w:rsidRPr="007C4887" w:rsidRDefault="00FD196E" w:rsidP="00097685">
            <w:pPr>
              <w:spacing w:after="0"/>
              <w:ind w:left="135"/>
            </w:pPr>
            <w:r w:rsidRPr="007C4887">
              <w:rPr>
                <w:rFonts w:ascii="Times New Roman" w:hAnsi="Times New Roman"/>
                <w:b/>
                <w:color w:val="000000"/>
              </w:rPr>
              <w:t xml:space="preserve">Электронные цифровые образовательные ресурсы </w:t>
            </w:r>
          </w:p>
        </w:tc>
      </w:tr>
      <w:tr w:rsidR="00FD196E" w:rsidRPr="007C4887" w:rsidTr="00C74A0B">
        <w:trPr>
          <w:trHeight w:val="144"/>
          <w:tblCellSpacing w:w="20" w:type="nil"/>
        </w:trPr>
        <w:tc>
          <w:tcPr>
            <w:tcW w:w="478" w:type="dxa"/>
            <w:vMerge/>
            <w:tcBorders>
              <w:top w:val="nil"/>
            </w:tcBorders>
            <w:tcMar>
              <w:top w:w="50" w:type="dxa"/>
              <w:left w:w="100" w:type="dxa"/>
            </w:tcMar>
          </w:tcPr>
          <w:p w:rsidR="00FD196E" w:rsidRPr="007C4887" w:rsidRDefault="00FD196E" w:rsidP="00097685"/>
        </w:tc>
        <w:tc>
          <w:tcPr>
            <w:tcW w:w="5282" w:type="dxa"/>
            <w:vMerge/>
            <w:tcBorders>
              <w:top w:val="nil"/>
            </w:tcBorders>
            <w:tcMar>
              <w:top w:w="50" w:type="dxa"/>
              <w:left w:w="100" w:type="dxa"/>
            </w:tcMar>
          </w:tcPr>
          <w:p w:rsidR="00FD196E" w:rsidRPr="007C4887" w:rsidRDefault="00FD196E" w:rsidP="00097685"/>
        </w:tc>
        <w:tc>
          <w:tcPr>
            <w:tcW w:w="720" w:type="dxa"/>
            <w:tcMar>
              <w:top w:w="50" w:type="dxa"/>
              <w:left w:w="100" w:type="dxa"/>
            </w:tcMar>
            <w:vAlign w:val="center"/>
          </w:tcPr>
          <w:p w:rsidR="00FD196E" w:rsidRPr="007C4887" w:rsidRDefault="00FD196E" w:rsidP="00097685">
            <w:pPr>
              <w:spacing w:after="0"/>
              <w:ind w:right="-108"/>
            </w:pPr>
            <w:r w:rsidRPr="007C4887">
              <w:rPr>
                <w:rFonts w:ascii="Times New Roman" w:hAnsi="Times New Roman"/>
                <w:b/>
                <w:color w:val="000000"/>
              </w:rPr>
              <w:t>Всего</w:t>
            </w:r>
          </w:p>
        </w:tc>
        <w:tc>
          <w:tcPr>
            <w:tcW w:w="540" w:type="dxa"/>
            <w:tcMar>
              <w:top w:w="50" w:type="dxa"/>
              <w:left w:w="100" w:type="dxa"/>
            </w:tcMar>
            <w:vAlign w:val="center"/>
          </w:tcPr>
          <w:p w:rsidR="00FD196E" w:rsidRPr="007C4887" w:rsidRDefault="00FD196E" w:rsidP="00C74A0B">
            <w:pPr>
              <w:spacing w:after="0"/>
            </w:pPr>
            <w:r w:rsidRPr="007C4887">
              <w:rPr>
                <w:rFonts w:ascii="Times New Roman" w:hAnsi="Times New Roman"/>
                <w:b/>
                <w:color w:val="000000"/>
              </w:rPr>
              <w:t>К</w:t>
            </w:r>
            <w:r>
              <w:rPr>
                <w:rFonts w:ascii="Times New Roman" w:hAnsi="Times New Roman"/>
                <w:b/>
                <w:color w:val="000000"/>
                <w:lang w:val="ru-RU"/>
              </w:rPr>
              <w:t>Р</w:t>
            </w:r>
          </w:p>
        </w:tc>
        <w:tc>
          <w:tcPr>
            <w:tcW w:w="2880" w:type="dxa"/>
            <w:vMerge/>
            <w:tcBorders>
              <w:top w:val="nil"/>
            </w:tcBorders>
            <w:tcMar>
              <w:top w:w="50" w:type="dxa"/>
              <w:left w:w="100" w:type="dxa"/>
            </w:tcMar>
          </w:tcPr>
          <w:p w:rsidR="00FD196E" w:rsidRPr="007C4887" w:rsidRDefault="00FD196E" w:rsidP="00097685"/>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1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aecc</w:t>
              </w:r>
              <w:r w:rsidRPr="007272BF">
                <w:rPr>
                  <w:rFonts w:ascii="Times New Roman" w:hAnsi="Times New Roman"/>
                  <w:color w:val="0000FF"/>
                  <w:u w:val="single"/>
                  <w:lang w:val="ru-RU"/>
                </w:rPr>
                <w:t>77</w:t>
              </w:r>
              <w:r w:rsidRPr="007C4887">
                <w:rPr>
                  <w:rFonts w:ascii="Times New Roman" w:hAnsi="Times New Roman"/>
                  <w:color w:val="0000FF"/>
                  <w:u w:val="single"/>
                </w:rPr>
                <w:t>cd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2</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Понятия: пересекающиеся плоскости, пересекающиеся прямая и плоскость</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1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w:t>
              </w:r>
              <w:r w:rsidRPr="007C4887">
                <w:rPr>
                  <w:rFonts w:ascii="Times New Roman" w:hAnsi="Times New Roman"/>
                  <w:color w:val="0000FF"/>
                  <w:u w:val="single"/>
                </w:rPr>
                <w:t>d</w:t>
              </w:r>
              <w:r w:rsidRPr="007272BF">
                <w:rPr>
                  <w:rFonts w:ascii="Times New Roman" w:hAnsi="Times New Roman"/>
                  <w:color w:val="0000FF"/>
                  <w:u w:val="single"/>
                  <w:lang w:val="ru-RU"/>
                </w:rPr>
                <w:t>8</w:t>
              </w:r>
              <w:r w:rsidRPr="007C4887">
                <w:rPr>
                  <w:rFonts w:ascii="Times New Roman" w:hAnsi="Times New Roman"/>
                  <w:color w:val="0000FF"/>
                  <w:u w:val="single"/>
                </w:rPr>
                <w:t>a</w:t>
              </w:r>
              <w:r w:rsidRPr="007272BF">
                <w:rPr>
                  <w:rFonts w:ascii="Times New Roman" w:hAnsi="Times New Roman"/>
                  <w:color w:val="0000FF"/>
                  <w:u w:val="single"/>
                  <w:lang w:val="ru-RU"/>
                </w:rPr>
                <w:t>9</w:t>
              </w:r>
              <w:r w:rsidRPr="007C4887">
                <w:rPr>
                  <w:rFonts w:ascii="Times New Roman" w:hAnsi="Times New Roman"/>
                  <w:color w:val="0000FF"/>
                  <w:u w:val="single"/>
                </w:rPr>
                <w:t>c</w:t>
              </w:r>
              <w:r w:rsidRPr="007272BF">
                <w:rPr>
                  <w:rFonts w:ascii="Times New Roman" w:hAnsi="Times New Roman"/>
                  <w:color w:val="0000FF"/>
                  <w:u w:val="single"/>
                  <w:lang w:val="ru-RU"/>
                </w:rPr>
                <w:t>99</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Понятия: пересекающиеся плоскости, пересекающиеся прямая и плоскость</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1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db</w:t>
              </w:r>
              <w:r w:rsidRPr="007272BF">
                <w:rPr>
                  <w:rFonts w:ascii="Times New Roman" w:hAnsi="Times New Roman"/>
                  <w:color w:val="0000FF"/>
                  <w:u w:val="single"/>
                  <w:lang w:val="ru-RU"/>
                </w:rPr>
                <w:t>685</w:t>
              </w:r>
              <w:r w:rsidRPr="007C4887">
                <w:rPr>
                  <w:rFonts w:ascii="Times New Roman" w:hAnsi="Times New Roman"/>
                  <w:color w:val="0000FF"/>
                  <w:u w:val="single"/>
                </w:rPr>
                <w:t>e</w:t>
              </w:r>
              <w:r w:rsidRPr="007272BF">
                <w:rPr>
                  <w:rFonts w:ascii="Times New Roman" w:hAnsi="Times New Roman"/>
                  <w:color w:val="0000FF"/>
                  <w:u w:val="single"/>
                  <w:lang w:val="ru-RU"/>
                </w:rPr>
                <w:t>73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Знакомство с многогранниками, изображение многогранников на рисунках, на проекционных чертежах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w:t>
              </w:r>
              <w:r w:rsidRPr="007272BF">
                <w:rPr>
                  <w:rFonts w:ascii="Times New Roman" w:hAnsi="Times New Roman"/>
                  <w:color w:val="0000FF"/>
                  <w:u w:val="single"/>
                  <w:lang w:val="ru-RU"/>
                </w:rPr>
                <w:t>63959</w:t>
              </w:r>
              <w:r w:rsidRPr="007C4887">
                <w:rPr>
                  <w:rFonts w:ascii="Times New Roman" w:hAnsi="Times New Roman"/>
                  <w:color w:val="0000FF"/>
                  <w:u w:val="single"/>
                </w:rPr>
                <w:t>ed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w:t>
            </w:r>
          </w:p>
        </w:tc>
        <w:tc>
          <w:tcPr>
            <w:tcW w:w="5282"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Начальные сведения о кубе и пирамиде, их развёртки и модели. </w:t>
            </w:r>
            <w:r w:rsidRPr="007C4887">
              <w:rPr>
                <w:rFonts w:ascii="Times New Roman" w:hAnsi="Times New Roman"/>
                <w:color w:val="000000"/>
              </w:rPr>
              <w:t>Сечения многогранников</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w:t>
              </w:r>
              <w:r w:rsidRPr="007272BF">
                <w:rPr>
                  <w:rFonts w:ascii="Times New Roman" w:hAnsi="Times New Roman"/>
                  <w:color w:val="0000FF"/>
                  <w:u w:val="single"/>
                  <w:lang w:val="ru-RU"/>
                </w:rPr>
                <w:t>30</w:t>
              </w:r>
              <w:r w:rsidRPr="007C4887">
                <w:rPr>
                  <w:rFonts w:ascii="Times New Roman" w:hAnsi="Times New Roman"/>
                  <w:color w:val="0000FF"/>
                  <w:u w:val="single"/>
                </w:rPr>
                <w:t>dff</w:t>
              </w:r>
              <w:r w:rsidRPr="007272BF">
                <w:rPr>
                  <w:rFonts w:ascii="Times New Roman" w:hAnsi="Times New Roman"/>
                  <w:color w:val="0000FF"/>
                  <w:u w:val="single"/>
                  <w:lang w:val="ru-RU"/>
                </w:rPr>
                <w:t>38</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w:t>
            </w:r>
          </w:p>
        </w:tc>
        <w:tc>
          <w:tcPr>
            <w:tcW w:w="5282"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Начальные сведения о кубе и пирамиде, их развёртки и модели. </w:t>
            </w:r>
            <w:r w:rsidRPr="007C4887">
              <w:rPr>
                <w:rFonts w:ascii="Times New Roman" w:hAnsi="Times New Roman"/>
                <w:color w:val="000000"/>
              </w:rPr>
              <w:t>Сечения многогранников</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/3</w:t>
              </w:r>
              <w:r w:rsidRPr="007C4887">
                <w:rPr>
                  <w:rFonts w:ascii="Times New Roman" w:hAnsi="Times New Roman"/>
                  <w:color w:val="0000FF"/>
                  <w:u w:val="single"/>
                </w:rPr>
                <w:t>d</w:t>
              </w:r>
              <w:r w:rsidRPr="007272BF">
                <w:rPr>
                  <w:rFonts w:ascii="Times New Roman" w:hAnsi="Times New Roman"/>
                  <w:color w:val="0000FF"/>
                  <w:u w:val="single"/>
                  <w:lang w:val="ru-RU"/>
                </w:rPr>
                <w:t>8</w:t>
              </w:r>
              <w:r w:rsidRPr="007C4887">
                <w:rPr>
                  <w:rFonts w:ascii="Times New Roman" w:hAnsi="Times New Roman"/>
                  <w:color w:val="0000FF"/>
                  <w:u w:val="single"/>
                </w:rPr>
                <w:t>ffd</w:t>
              </w:r>
              <w:r w:rsidRPr="007272BF">
                <w:rPr>
                  <w:rFonts w:ascii="Times New Roman" w:hAnsi="Times New Roman"/>
                  <w:color w:val="0000FF"/>
                  <w:u w:val="single"/>
                  <w:lang w:val="ru-RU"/>
                </w:rPr>
                <w:t>32</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7</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об аксиоматическом построении стереометрии: аксиомы стереометрии и следствия из них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w:t>
              </w:r>
              <w:r w:rsidRPr="007C4887">
                <w:rPr>
                  <w:rFonts w:ascii="Times New Roman" w:hAnsi="Times New Roman"/>
                  <w:color w:val="0000FF"/>
                  <w:u w:val="single"/>
                </w:rPr>
                <w:t>cc</w:t>
              </w:r>
              <w:r w:rsidRPr="007272BF">
                <w:rPr>
                  <w:rFonts w:ascii="Times New Roman" w:hAnsi="Times New Roman"/>
                  <w:color w:val="0000FF"/>
                  <w:u w:val="single"/>
                  <w:lang w:val="ru-RU"/>
                </w:rPr>
                <w:t>5</w:t>
              </w:r>
              <w:r w:rsidRPr="007C4887">
                <w:rPr>
                  <w:rFonts w:ascii="Times New Roman" w:hAnsi="Times New Roman"/>
                  <w:color w:val="0000FF"/>
                  <w:u w:val="single"/>
                </w:rPr>
                <w:t>c</w:t>
              </w:r>
              <w:r w:rsidRPr="007272BF">
                <w:rPr>
                  <w:rFonts w:ascii="Times New Roman" w:hAnsi="Times New Roman"/>
                  <w:color w:val="0000FF"/>
                  <w:u w:val="single"/>
                  <w:lang w:val="ru-RU"/>
                </w:rPr>
                <w:t>4</w:t>
              </w:r>
              <w:r w:rsidRPr="007C4887">
                <w:rPr>
                  <w:rFonts w:ascii="Times New Roman" w:hAnsi="Times New Roman"/>
                  <w:color w:val="0000FF"/>
                  <w:u w:val="single"/>
                </w:rPr>
                <w:t>fe</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8</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об аксиоматическом построении стереометрии: аксиомы стереометрии и следствия из них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/239</w:t>
              </w:r>
              <w:r w:rsidRPr="007C4887">
                <w:rPr>
                  <w:rFonts w:ascii="Times New Roman" w:hAnsi="Times New Roman"/>
                  <w:color w:val="0000FF"/>
                  <w:u w:val="single"/>
                </w:rPr>
                <w:t>c</w:t>
              </w:r>
              <w:r w:rsidRPr="007272BF">
                <w:rPr>
                  <w:rFonts w:ascii="Times New Roman" w:hAnsi="Times New Roman"/>
                  <w:color w:val="0000FF"/>
                  <w:u w:val="single"/>
                  <w:lang w:val="ru-RU"/>
                </w:rPr>
                <w:t>8</w:t>
              </w:r>
              <w:r w:rsidRPr="007C4887">
                <w:rPr>
                  <w:rFonts w:ascii="Times New Roman" w:hAnsi="Times New Roman"/>
                  <w:color w:val="0000FF"/>
                  <w:u w:val="single"/>
                </w:rPr>
                <w:t>cb</w:t>
              </w:r>
              <w:r w:rsidRPr="007272BF">
                <w:rPr>
                  <w:rFonts w:ascii="Times New Roman" w:hAnsi="Times New Roman"/>
                  <w:color w:val="0000FF"/>
                  <w:u w:val="single"/>
                  <w:lang w:val="ru-RU"/>
                </w:rPr>
                <w:t>4</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9</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об аксиоматическом построении стереометрии: аксиомы стереометрии и следствия из них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/65</w:t>
              </w:r>
              <w:r w:rsidRPr="007C4887">
                <w:rPr>
                  <w:rFonts w:ascii="Times New Roman" w:hAnsi="Times New Roman"/>
                  <w:color w:val="0000FF"/>
                  <w:u w:val="single"/>
                </w:rPr>
                <w:t>c</w:t>
              </w:r>
              <w:r w:rsidRPr="007272BF">
                <w:rPr>
                  <w:rFonts w:ascii="Times New Roman" w:hAnsi="Times New Roman"/>
                  <w:color w:val="0000FF"/>
                  <w:u w:val="single"/>
                  <w:lang w:val="ru-RU"/>
                </w:rPr>
                <w:t>6</w:t>
              </w:r>
              <w:r w:rsidRPr="007C4887">
                <w:rPr>
                  <w:rFonts w:ascii="Times New Roman" w:hAnsi="Times New Roman"/>
                  <w:color w:val="0000FF"/>
                  <w:u w:val="single"/>
                </w:rPr>
                <w:t>b</w:t>
              </w:r>
              <w:r w:rsidRPr="007272BF">
                <w:rPr>
                  <w:rFonts w:ascii="Times New Roman" w:hAnsi="Times New Roman"/>
                  <w:color w:val="0000FF"/>
                  <w:u w:val="single"/>
                  <w:lang w:val="ru-RU"/>
                </w:rPr>
                <w:t>106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10</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об аксиоматическом построении стереометрии: аксиомы стереометрии и следствия из них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/258</w:t>
              </w:r>
              <w:r w:rsidRPr="007C4887">
                <w:rPr>
                  <w:rFonts w:ascii="Times New Roman" w:hAnsi="Times New Roman"/>
                  <w:color w:val="0000FF"/>
                  <w:u w:val="single"/>
                </w:rPr>
                <w:t>fc</w:t>
              </w:r>
              <w:r w:rsidRPr="007272BF">
                <w:rPr>
                  <w:rFonts w:ascii="Times New Roman" w:hAnsi="Times New Roman"/>
                  <w:color w:val="0000FF"/>
                  <w:u w:val="single"/>
                  <w:lang w:val="ru-RU"/>
                </w:rPr>
                <w:t>245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11</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Взаимное расположение прямых в пространстве: пересекающиеся, параллельные и скрещивающиеся прямые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a</w:t>
              </w:r>
              <w:r w:rsidRPr="007272BF">
                <w:rPr>
                  <w:rFonts w:ascii="Times New Roman" w:hAnsi="Times New Roman"/>
                  <w:color w:val="0000FF"/>
                  <w:u w:val="single"/>
                  <w:lang w:val="ru-RU"/>
                </w:rPr>
                <w:t>2520</w:t>
              </w:r>
              <w:r w:rsidRPr="007C4887">
                <w:rPr>
                  <w:rFonts w:ascii="Times New Roman" w:hAnsi="Times New Roman"/>
                  <w:color w:val="0000FF"/>
                  <w:u w:val="single"/>
                </w:rPr>
                <w:t>f</w:t>
              </w:r>
              <w:r w:rsidRPr="007272BF">
                <w:rPr>
                  <w:rFonts w:ascii="Times New Roman" w:hAnsi="Times New Roman"/>
                  <w:color w:val="0000FF"/>
                  <w:u w:val="single"/>
                  <w:lang w:val="ru-RU"/>
                </w:rPr>
                <w:t>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12</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Параллельность прямых и плоскостей в пространстве: параллельные прямые в пространстве; параллельность трёх прямых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/93</w:t>
              </w:r>
              <w:r w:rsidRPr="007C4887">
                <w:rPr>
                  <w:rFonts w:ascii="Times New Roman" w:hAnsi="Times New Roman"/>
                  <w:color w:val="0000FF"/>
                  <w:u w:val="single"/>
                </w:rPr>
                <w:t>ad</w:t>
              </w:r>
              <w:r w:rsidRPr="007272BF">
                <w:rPr>
                  <w:rFonts w:ascii="Times New Roman" w:hAnsi="Times New Roman"/>
                  <w:color w:val="0000FF"/>
                  <w:u w:val="single"/>
                  <w:lang w:val="ru-RU"/>
                </w:rPr>
                <w:t>36</w:t>
              </w:r>
              <w:r w:rsidRPr="007C4887">
                <w:rPr>
                  <w:rFonts w:ascii="Times New Roman" w:hAnsi="Times New Roman"/>
                  <w:color w:val="0000FF"/>
                  <w:u w:val="single"/>
                </w:rPr>
                <w:t>b</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13</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Параллельность прямых и плоскостей в пространстве: Параллельность прямой и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2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ee</w:t>
              </w:r>
              <w:r w:rsidRPr="007272BF">
                <w:rPr>
                  <w:rFonts w:ascii="Times New Roman" w:hAnsi="Times New Roman"/>
                  <w:color w:val="0000FF"/>
                  <w:u w:val="single"/>
                  <w:lang w:val="ru-RU"/>
                </w:rPr>
                <w:t>1</w:t>
              </w:r>
              <w:r w:rsidRPr="007C4887">
                <w:rPr>
                  <w:rFonts w:ascii="Times New Roman" w:hAnsi="Times New Roman"/>
                  <w:color w:val="0000FF"/>
                  <w:u w:val="single"/>
                </w:rPr>
                <w:t>d</w:t>
              </w:r>
              <w:r w:rsidRPr="007272BF">
                <w:rPr>
                  <w:rFonts w:ascii="Times New Roman" w:hAnsi="Times New Roman"/>
                  <w:color w:val="0000FF"/>
                  <w:u w:val="single"/>
                  <w:lang w:val="ru-RU"/>
                </w:rPr>
                <w:t>19</w:t>
              </w:r>
              <w:r w:rsidRPr="007C4887">
                <w:rPr>
                  <w:rFonts w:ascii="Times New Roman" w:hAnsi="Times New Roman"/>
                  <w:color w:val="0000FF"/>
                  <w:u w:val="single"/>
                </w:rPr>
                <w:t>b</w:t>
              </w:r>
              <w:r w:rsidRPr="007272BF">
                <w:rPr>
                  <w:rFonts w:ascii="Times New Roman" w:hAnsi="Times New Roman"/>
                  <w:color w:val="0000FF"/>
                  <w:u w:val="single"/>
                  <w:lang w:val="ru-RU"/>
                </w:rPr>
                <w:t>9</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14</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Углы с сонаправленными сторонами</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/9</w:t>
              </w:r>
              <w:r w:rsidRPr="007C4887">
                <w:rPr>
                  <w:rFonts w:ascii="Times New Roman" w:hAnsi="Times New Roman"/>
                  <w:color w:val="0000FF"/>
                  <w:u w:val="single"/>
                </w:rPr>
                <w:t>f</w:t>
              </w:r>
              <w:r w:rsidRPr="007272BF">
                <w:rPr>
                  <w:rFonts w:ascii="Times New Roman" w:hAnsi="Times New Roman"/>
                  <w:color w:val="0000FF"/>
                  <w:u w:val="single"/>
                  <w:lang w:val="ru-RU"/>
                </w:rPr>
                <w:t>4071</w:t>
              </w:r>
              <w:r w:rsidRPr="007C4887">
                <w:rPr>
                  <w:rFonts w:ascii="Times New Roman" w:hAnsi="Times New Roman"/>
                  <w:color w:val="0000FF"/>
                  <w:u w:val="single"/>
                </w:rPr>
                <w:t>b</w:t>
              </w:r>
              <w:r w:rsidRPr="007272BF">
                <w:rPr>
                  <w:rFonts w:ascii="Times New Roman" w:hAnsi="Times New Roman"/>
                  <w:color w:val="0000FF"/>
                  <w:u w:val="single"/>
                  <w:lang w:val="ru-RU"/>
                </w:rPr>
                <w:t>9</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Угол между прямыми в пространстве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fe</w:t>
              </w:r>
              <w:r w:rsidRPr="007272BF">
                <w:rPr>
                  <w:rFonts w:ascii="Times New Roman" w:hAnsi="Times New Roman"/>
                  <w:color w:val="0000FF"/>
                  <w:u w:val="single"/>
                  <w:lang w:val="ru-RU"/>
                </w:rPr>
                <w:t>733862</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16</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Угол между прямыми в пространстве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/2935</w:t>
              </w:r>
              <w:r w:rsidRPr="007C4887">
                <w:rPr>
                  <w:rFonts w:ascii="Times New Roman" w:hAnsi="Times New Roman"/>
                  <w:color w:val="0000FF"/>
                  <w:u w:val="single"/>
                </w:rPr>
                <w:t>a</w:t>
              </w:r>
              <w:r w:rsidRPr="007272BF">
                <w:rPr>
                  <w:rFonts w:ascii="Times New Roman" w:hAnsi="Times New Roman"/>
                  <w:color w:val="0000FF"/>
                  <w:u w:val="single"/>
                  <w:lang w:val="ru-RU"/>
                </w:rPr>
                <w:t>9</w:t>
              </w:r>
              <w:r w:rsidRPr="007C4887">
                <w:rPr>
                  <w:rFonts w:ascii="Times New Roman" w:hAnsi="Times New Roman"/>
                  <w:color w:val="0000FF"/>
                  <w:u w:val="single"/>
                </w:rPr>
                <w:t>a</w:t>
              </w:r>
              <w:r w:rsidRPr="007272BF">
                <w:rPr>
                  <w:rFonts w:ascii="Times New Roman" w:hAnsi="Times New Roman"/>
                  <w:color w:val="0000FF"/>
                  <w:u w:val="single"/>
                  <w:lang w:val="ru-RU"/>
                </w:rPr>
                <w:t>0</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17</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Параллельность плоскостей: параллельные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w:t>
              </w:r>
              <w:r w:rsidRPr="007C4887">
                <w:rPr>
                  <w:rFonts w:ascii="Times New Roman" w:hAnsi="Times New Roman"/>
                  <w:color w:val="0000FF"/>
                  <w:u w:val="single"/>
                </w:rPr>
                <w:t>e</w:t>
              </w:r>
              <w:r w:rsidRPr="007272BF">
                <w:rPr>
                  <w:rFonts w:ascii="Times New Roman" w:hAnsi="Times New Roman"/>
                  <w:color w:val="0000FF"/>
                  <w:u w:val="single"/>
                  <w:lang w:val="ru-RU"/>
                </w:rPr>
                <w:t>18</w:t>
              </w:r>
              <w:r w:rsidRPr="007C4887">
                <w:rPr>
                  <w:rFonts w:ascii="Times New Roman" w:hAnsi="Times New Roman"/>
                  <w:color w:val="0000FF"/>
                  <w:u w:val="single"/>
                </w:rPr>
                <w:t>f</w:t>
              </w:r>
              <w:r w:rsidRPr="007272BF">
                <w:rPr>
                  <w:rFonts w:ascii="Times New Roman" w:hAnsi="Times New Roman"/>
                  <w:color w:val="0000FF"/>
                  <w:u w:val="single"/>
                  <w:lang w:val="ru-RU"/>
                </w:rPr>
                <w:t>255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18</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Свойства параллельных плоскостей</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w:t>
              </w:r>
              <w:r w:rsidRPr="007272BF">
                <w:rPr>
                  <w:rFonts w:ascii="Times New Roman" w:hAnsi="Times New Roman"/>
                  <w:color w:val="0000FF"/>
                  <w:u w:val="single"/>
                  <w:lang w:val="ru-RU"/>
                </w:rPr>
                <w:t>504</w:t>
              </w:r>
              <w:r w:rsidRPr="007C4887">
                <w:rPr>
                  <w:rFonts w:ascii="Times New Roman" w:hAnsi="Times New Roman"/>
                  <w:color w:val="0000FF"/>
                  <w:u w:val="single"/>
                </w:rPr>
                <w:t>d</w:t>
              </w:r>
              <w:r w:rsidRPr="007272BF">
                <w:rPr>
                  <w:rFonts w:ascii="Times New Roman" w:hAnsi="Times New Roman"/>
                  <w:color w:val="0000FF"/>
                  <w:u w:val="single"/>
                  <w:lang w:val="ru-RU"/>
                </w:rPr>
                <w:t>656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19</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Простейшие пространственные фигуры на плоскости: тетраэдр, куб, параллелепипед</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/4</w:t>
              </w:r>
              <w:r w:rsidRPr="007C4887">
                <w:rPr>
                  <w:rFonts w:ascii="Times New Roman" w:hAnsi="Times New Roman"/>
                  <w:color w:val="0000FF"/>
                  <w:u w:val="single"/>
                </w:rPr>
                <w:t>a</w:t>
              </w:r>
              <w:r w:rsidRPr="007272BF">
                <w:rPr>
                  <w:rFonts w:ascii="Times New Roman" w:hAnsi="Times New Roman"/>
                  <w:color w:val="0000FF"/>
                  <w:u w:val="single"/>
                  <w:lang w:val="ru-RU"/>
                </w:rPr>
                <w:t>28</w:t>
              </w:r>
              <w:r w:rsidRPr="007C4887">
                <w:rPr>
                  <w:rFonts w:ascii="Times New Roman" w:hAnsi="Times New Roman"/>
                  <w:color w:val="0000FF"/>
                  <w:u w:val="single"/>
                </w:rPr>
                <w:t>dc</w:t>
              </w:r>
              <w:r w:rsidRPr="007272BF">
                <w:rPr>
                  <w:rFonts w:ascii="Times New Roman" w:hAnsi="Times New Roman"/>
                  <w:color w:val="0000FF"/>
                  <w:u w:val="single"/>
                  <w:lang w:val="ru-RU"/>
                </w:rPr>
                <w:t>02</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20</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Построение сечений</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d</w:t>
              </w:r>
              <w:r w:rsidRPr="007272BF">
                <w:rPr>
                  <w:rFonts w:ascii="Times New Roman" w:hAnsi="Times New Roman"/>
                  <w:color w:val="0000FF"/>
                  <w:u w:val="single"/>
                  <w:lang w:val="ru-RU"/>
                </w:rPr>
                <w:t>434</w:t>
              </w:r>
              <w:r w:rsidRPr="007C4887">
                <w:rPr>
                  <w:rFonts w:ascii="Times New Roman" w:hAnsi="Times New Roman"/>
                  <w:color w:val="0000FF"/>
                  <w:u w:val="single"/>
                </w:rPr>
                <w:t>d</w:t>
              </w:r>
              <w:r w:rsidRPr="007272BF">
                <w:rPr>
                  <w:rFonts w:ascii="Times New Roman" w:hAnsi="Times New Roman"/>
                  <w:color w:val="0000FF"/>
                  <w:u w:val="single"/>
                  <w:lang w:val="ru-RU"/>
                </w:rPr>
                <w:t>0</w:t>
              </w:r>
              <w:r w:rsidRPr="007C4887">
                <w:rPr>
                  <w:rFonts w:ascii="Times New Roman" w:hAnsi="Times New Roman"/>
                  <w:color w:val="0000FF"/>
                  <w:u w:val="single"/>
                </w:rPr>
                <w:t>f</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21</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Построение сечений</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ec</w:t>
              </w:r>
              <w:r w:rsidRPr="007272BF">
                <w:rPr>
                  <w:rFonts w:ascii="Times New Roman" w:hAnsi="Times New Roman"/>
                  <w:color w:val="0000FF"/>
                  <w:u w:val="single"/>
                  <w:lang w:val="ru-RU"/>
                </w:rPr>
                <w:t>26</w:t>
              </w:r>
              <w:r w:rsidRPr="007C4887">
                <w:rPr>
                  <w:rFonts w:ascii="Times New Roman" w:hAnsi="Times New Roman"/>
                  <w:color w:val="0000FF"/>
                  <w:u w:val="single"/>
                </w:rPr>
                <w:t>fe</w:t>
              </w:r>
              <w:r w:rsidRPr="007272BF">
                <w:rPr>
                  <w:rFonts w:ascii="Times New Roman" w:hAnsi="Times New Roman"/>
                  <w:color w:val="0000FF"/>
                  <w:u w:val="single"/>
                  <w:lang w:val="ru-RU"/>
                </w:rPr>
                <w:t>5</w:t>
              </w:r>
              <w:r w:rsidRPr="007C4887">
                <w:rPr>
                  <w:rFonts w:ascii="Times New Roman" w:hAnsi="Times New Roman"/>
                  <w:color w:val="0000FF"/>
                  <w:u w:val="single"/>
                </w:rPr>
                <w:t>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22</w:t>
            </w:r>
          </w:p>
        </w:tc>
        <w:tc>
          <w:tcPr>
            <w:tcW w:w="5282"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Контрольная работа по теме "Прямые и плоскости в пространстве. </w:t>
            </w:r>
            <w:r w:rsidRPr="007C4887">
              <w:rPr>
                <w:rFonts w:ascii="Times New Roman" w:hAnsi="Times New Roman"/>
                <w:color w:val="000000"/>
              </w:rPr>
              <w:t>Параллельность прямых и плоскостей"</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/9</w:t>
              </w:r>
              <w:r w:rsidRPr="007C4887">
                <w:rPr>
                  <w:rFonts w:ascii="Times New Roman" w:hAnsi="Times New Roman"/>
                  <w:color w:val="0000FF"/>
                  <w:u w:val="single"/>
                </w:rPr>
                <w:t>a</w:t>
              </w:r>
              <w:r w:rsidRPr="007272BF">
                <w:rPr>
                  <w:rFonts w:ascii="Times New Roman" w:hAnsi="Times New Roman"/>
                  <w:color w:val="0000FF"/>
                  <w:u w:val="single"/>
                  <w:lang w:val="ru-RU"/>
                </w:rPr>
                <w:t>0</w:t>
              </w:r>
              <w:r w:rsidRPr="007C4887">
                <w:rPr>
                  <w:rFonts w:ascii="Times New Roman" w:hAnsi="Times New Roman"/>
                  <w:color w:val="0000FF"/>
                  <w:u w:val="single"/>
                </w:rPr>
                <w:t>a</w:t>
              </w:r>
              <w:r w:rsidRPr="007272BF">
                <w:rPr>
                  <w:rFonts w:ascii="Times New Roman" w:hAnsi="Times New Roman"/>
                  <w:color w:val="0000FF"/>
                  <w:u w:val="single"/>
                  <w:lang w:val="ru-RU"/>
                </w:rPr>
                <w:t>9</w:t>
              </w:r>
              <w:r w:rsidRPr="007C4887">
                <w:rPr>
                  <w:rFonts w:ascii="Times New Roman" w:hAnsi="Times New Roman"/>
                  <w:color w:val="0000FF"/>
                  <w:u w:val="single"/>
                </w:rPr>
                <w:t>e</w:t>
              </w:r>
              <w:r w:rsidRPr="007272BF">
                <w:rPr>
                  <w:rFonts w:ascii="Times New Roman" w:hAnsi="Times New Roman"/>
                  <w:color w:val="0000FF"/>
                  <w:u w:val="single"/>
                  <w:lang w:val="ru-RU"/>
                </w:rPr>
                <w:t>56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23</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Перпендикулярность прямой и плоскости: перпендикулярные прямые в пространстве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3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w:t>
              </w:r>
              <w:r w:rsidRPr="007272BF">
                <w:rPr>
                  <w:rFonts w:ascii="Times New Roman" w:hAnsi="Times New Roman"/>
                  <w:color w:val="0000FF"/>
                  <w:u w:val="single"/>
                  <w:lang w:val="ru-RU"/>
                </w:rPr>
                <w:t>19</w:t>
              </w:r>
              <w:r w:rsidRPr="007C4887">
                <w:rPr>
                  <w:rFonts w:ascii="Times New Roman" w:hAnsi="Times New Roman"/>
                  <w:color w:val="0000FF"/>
                  <w:u w:val="single"/>
                </w:rPr>
                <w:t>f</w:t>
              </w:r>
              <w:r w:rsidRPr="007272BF">
                <w:rPr>
                  <w:rFonts w:ascii="Times New Roman" w:hAnsi="Times New Roman"/>
                  <w:color w:val="0000FF"/>
                  <w:u w:val="single"/>
                  <w:lang w:val="ru-RU"/>
                </w:rPr>
                <w:t>6</w:t>
              </w:r>
              <w:r w:rsidRPr="007C4887">
                <w:rPr>
                  <w:rFonts w:ascii="Times New Roman" w:hAnsi="Times New Roman"/>
                  <w:color w:val="0000FF"/>
                  <w:u w:val="single"/>
                </w:rPr>
                <w:t>a</w:t>
              </w:r>
              <w:r w:rsidRPr="007272BF">
                <w:rPr>
                  <w:rFonts w:ascii="Times New Roman" w:hAnsi="Times New Roman"/>
                  <w:color w:val="0000FF"/>
                  <w:u w:val="single"/>
                  <w:lang w:val="ru-RU"/>
                </w:rPr>
                <w:t>5</w:t>
              </w:r>
              <w:r w:rsidRPr="007C4887">
                <w:rPr>
                  <w:rFonts w:ascii="Times New Roman" w:hAnsi="Times New Roman"/>
                  <w:color w:val="0000FF"/>
                  <w:u w:val="single"/>
                </w:rPr>
                <w:t>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Прямые параллельные и перпендикулярные к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w:t>
              </w:r>
              <w:r w:rsidRPr="007C4887">
                <w:rPr>
                  <w:rFonts w:ascii="Times New Roman" w:hAnsi="Times New Roman"/>
                  <w:color w:val="0000FF"/>
                  <w:u w:val="single"/>
                </w:rPr>
                <w:t>ac</w:t>
              </w:r>
              <w:r w:rsidRPr="007272BF">
                <w:rPr>
                  <w:rFonts w:ascii="Times New Roman" w:hAnsi="Times New Roman"/>
                  <w:color w:val="0000FF"/>
                  <w:u w:val="single"/>
                  <w:lang w:val="ru-RU"/>
                </w:rPr>
                <w:t>11</w:t>
              </w:r>
              <w:r w:rsidRPr="007C4887">
                <w:rPr>
                  <w:rFonts w:ascii="Times New Roman" w:hAnsi="Times New Roman"/>
                  <w:color w:val="0000FF"/>
                  <w:u w:val="single"/>
                </w:rPr>
                <w:t>c</w:t>
              </w:r>
              <w:r w:rsidRPr="007272BF">
                <w:rPr>
                  <w:rFonts w:ascii="Times New Roman" w:hAnsi="Times New Roman"/>
                  <w:color w:val="0000FF"/>
                  <w:u w:val="single"/>
                  <w:lang w:val="ru-RU"/>
                </w:rPr>
                <w:t>95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Прямые параллельные и перпендикулярные к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ba</w:t>
              </w:r>
              <w:r w:rsidRPr="007272BF">
                <w:rPr>
                  <w:rFonts w:ascii="Times New Roman" w:hAnsi="Times New Roman"/>
                  <w:color w:val="0000FF"/>
                  <w:u w:val="single"/>
                  <w:lang w:val="ru-RU"/>
                </w:rPr>
                <w:t>545966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26</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Признак перпендикулярности прямой и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w:t>
              </w:r>
              <w:r w:rsidRPr="007272BF">
                <w:rPr>
                  <w:rFonts w:ascii="Times New Roman" w:hAnsi="Times New Roman"/>
                  <w:color w:val="0000FF"/>
                  <w:u w:val="single"/>
                  <w:lang w:val="ru-RU"/>
                </w:rPr>
                <w:t>85</w:t>
              </w:r>
              <w:r w:rsidRPr="007C4887">
                <w:rPr>
                  <w:rFonts w:ascii="Times New Roman" w:hAnsi="Times New Roman"/>
                  <w:color w:val="0000FF"/>
                  <w:u w:val="single"/>
                </w:rPr>
                <w:t>bfc</w:t>
              </w:r>
              <w:r w:rsidRPr="007272BF">
                <w:rPr>
                  <w:rFonts w:ascii="Times New Roman" w:hAnsi="Times New Roman"/>
                  <w:color w:val="0000FF"/>
                  <w:u w:val="single"/>
                  <w:lang w:val="ru-RU"/>
                </w:rPr>
                <w:t>46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27</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Признак перпендикулярности прямой и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/79165</w:t>
              </w:r>
              <w:r w:rsidRPr="007C4887">
                <w:rPr>
                  <w:rFonts w:ascii="Times New Roman" w:hAnsi="Times New Roman"/>
                  <w:color w:val="0000FF"/>
                  <w:u w:val="single"/>
                </w:rPr>
                <w:t>d</w:t>
              </w:r>
              <w:r w:rsidRPr="007272BF">
                <w:rPr>
                  <w:rFonts w:ascii="Times New Roman" w:hAnsi="Times New Roman"/>
                  <w:color w:val="0000FF"/>
                  <w:u w:val="single"/>
                  <w:lang w:val="ru-RU"/>
                </w:rPr>
                <w:t>15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28</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Теорема о прямой перпендикулярной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/635</w:t>
              </w:r>
              <w:r w:rsidRPr="007C4887">
                <w:rPr>
                  <w:rFonts w:ascii="Times New Roman" w:hAnsi="Times New Roman"/>
                  <w:color w:val="0000FF"/>
                  <w:u w:val="single"/>
                </w:rPr>
                <w:t>c</w:t>
              </w:r>
              <w:r w:rsidRPr="007272BF">
                <w:rPr>
                  <w:rFonts w:ascii="Times New Roman" w:hAnsi="Times New Roman"/>
                  <w:color w:val="0000FF"/>
                  <w:u w:val="single"/>
                  <w:lang w:val="ru-RU"/>
                </w:rPr>
                <w:t>5087</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29</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Теорема о прямой перпендикулярной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bd</w:t>
              </w:r>
              <w:r w:rsidRPr="007272BF">
                <w:rPr>
                  <w:rFonts w:ascii="Times New Roman" w:hAnsi="Times New Roman"/>
                  <w:color w:val="0000FF"/>
                  <w:u w:val="single"/>
                  <w:lang w:val="ru-RU"/>
                </w:rPr>
                <w:t>3745</w:t>
              </w:r>
              <w:r w:rsidRPr="007C4887">
                <w:rPr>
                  <w:rFonts w:ascii="Times New Roman" w:hAnsi="Times New Roman"/>
                  <w:color w:val="0000FF"/>
                  <w:u w:val="single"/>
                </w:rPr>
                <w:t>f</w:t>
              </w:r>
              <w:r w:rsidRPr="007272BF">
                <w:rPr>
                  <w:rFonts w:ascii="Times New Roman" w:hAnsi="Times New Roman"/>
                  <w:color w:val="0000FF"/>
                  <w:u w:val="single"/>
                  <w:lang w:val="ru-RU"/>
                </w:rPr>
                <w:t>8</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30</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Теорема о прямой перпендикулярной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w:t>
              </w:r>
              <w:r w:rsidRPr="007C4887">
                <w:rPr>
                  <w:rFonts w:ascii="Times New Roman" w:hAnsi="Times New Roman"/>
                  <w:color w:val="0000FF"/>
                  <w:u w:val="single"/>
                </w:rPr>
                <w:t>d</w:t>
              </w:r>
              <w:r w:rsidRPr="007272BF">
                <w:rPr>
                  <w:rFonts w:ascii="Times New Roman" w:hAnsi="Times New Roman"/>
                  <w:color w:val="0000FF"/>
                  <w:u w:val="single"/>
                  <w:lang w:val="ru-RU"/>
                </w:rPr>
                <w:t>18834</w:t>
              </w:r>
              <w:r w:rsidRPr="007C4887">
                <w:rPr>
                  <w:rFonts w:ascii="Times New Roman" w:hAnsi="Times New Roman"/>
                  <w:color w:val="0000FF"/>
                  <w:u w:val="single"/>
                </w:rPr>
                <w:t>b</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31</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 и наклонные: расстояние от точки до плоскости, расстояние от прямой до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/33</w:t>
              </w:r>
              <w:r w:rsidRPr="007C4887">
                <w:rPr>
                  <w:rFonts w:ascii="Times New Roman" w:hAnsi="Times New Roman"/>
                  <w:color w:val="0000FF"/>
                  <w:u w:val="single"/>
                </w:rPr>
                <w:t>c</w:t>
              </w:r>
              <w:r w:rsidRPr="007272BF">
                <w:rPr>
                  <w:rFonts w:ascii="Times New Roman" w:hAnsi="Times New Roman"/>
                  <w:color w:val="0000FF"/>
                  <w:u w:val="single"/>
                  <w:lang w:val="ru-RU"/>
                </w:rPr>
                <w:t>477</w:t>
              </w:r>
              <w:r w:rsidRPr="007C4887">
                <w:rPr>
                  <w:rFonts w:ascii="Times New Roman" w:hAnsi="Times New Roman"/>
                  <w:color w:val="0000FF"/>
                  <w:u w:val="single"/>
                </w:rPr>
                <w:t>d</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32</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 и наклонные: расстояние от точки до плоскости, расстояние от прямой до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/66</w:t>
              </w:r>
              <w:r w:rsidRPr="007C4887">
                <w:rPr>
                  <w:rFonts w:ascii="Times New Roman" w:hAnsi="Times New Roman"/>
                  <w:color w:val="0000FF"/>
                  <w:u w:val="single"/>
                </w:rPr>
                <w:t>fefadd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33</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 и наклонные: расстояние от точки до плоскости, расстояние от прямой до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4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w:t>
              </w:r>
              <w:r w:rsidRPr="007272BF">
                <w:rPr>
                  <w:rFonts w:ascii="Times New Roman" w:hAnsi="Times New Roman"/>
                  <w:color w:val="0000FF"/>
                  <w:u w:val="single"/>
                  <w:lang w:val="ru-RU"/>
                </w:rPr>
                <w:t>5</w:t>
              </w:r>
              <w:r w:rsidRPr="007C4887">
                <w:rPr>
                  <w:rFonts w:ascii="Times New Roman" w:hAnsi="Times New Roman"/>
                  <w:color w:val="0000FF"/>
                  <w:u w:val="single"/>
                </w:rPr>
                <w:t>b</w:t>
              </w:r>
              <w:r w:rsidRPr="007272BF">
                <w:rPr>
                  <w:rFonts w:ascii="Times New Roman" w:hAnsi="Times New Roman"/>
                  <w:color w:val="0000FF"/>
                  <w:u w:val="single"/>
                  <w:lang w:val="ru-RU"/>
                </w:rPr>
                <w:t>7</w:t>
              </w:r>
              <w:r w:rsidRPr="007C4887">
                <w:rPr>
                  <w:rFonts w:ascii="Times New Roman" w:hAnsi="Times New Roman"/>
                  <w:color w:val="0000FF"/>
                  <w:u w:val="single"/>
                </w:rPr>
                <w:t>b</w:t>
              </w:r>
              <w:r w:rsidRPr="007272BF">
                <w:rPr>
                  <w:rFonts w:ascii="Times New Roman" w:hAnsi="Times New Roman"/>
                  <w:color w:val="0000FF"/>
                  <w:u w:val="single"/>
                  <w:lang w:val="ru-RU"/>
                </w:rPr>
                <w:t>8</w:t>
              </w:r>
              <w:r w:rsidRPr="007C4887">
                <w:rPr>
                  <w:rFonts w:ascii="Times New Roman" w:hAnsi="Times New Roman"/>
                  <w:color w:val="0000FF"/>
                  <w:u w:val="single"/>
                </w:rPr>
                <w:t>e</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 и наклонные: расстояние от точки до плоскости, расстояние от прямой до плоскости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dbee</w:t>
              </w:r>
              <w:r w:rsidRPr="007272BF">
                <w:rPr>
                  <w:rFonts w:ascii="Times New Roman" w:hAnsi="Times New Roman"/>
                  <w:color w:val="0000FF"/>
                  <w:u w:val="single"/>
                  <w:lang w:val="ru-RU"/>
                </w:rPr>
                <w:t>22</w:t>
              </w:r>
              <w:r w:rsidRPr="007C4887">
                <w:rPr>
                  <w:rFonts w:ascii="Times New Roman" w:hAnsi="Times New Roman"/>
                  <w:color w:val="0000FF"/>
                  <w:u w:val="single"/>
                </w:rPr>
                <w:t>bc</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Углы в пространстве: угол между прямой и плоскостью</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w:t>
              </w:r>
              <w:r w:rsidRPr="007C4887">
                <w:rPr>
                  <w:rFonts w:ascii="Times New Roman" w:hAnsi="Times New Roman"/>
                  <w:color w:val="0000FF"/>
                  <w:u w:val="single"/>
                </w:rPr>
                <w:t>b</w:t>
              </w:r>
              <w:r w:rsidRPr="007272BF">
                <w:rPr>
                  <w:rFonts w:ascii="Times New Roman" w:hAnsi="Times New Roman"/>
                  <w:color w:val="0000FF"/>
                  <w:u w:val="single"/>
                  <w:lang w:val="ru-RU"/>
                </w:rPr>
                <w:t>61</w:t>
              </w:r>
              <w:r w:rsidRPr="007C4887">
                <w:rPr>
                  <w:rFonts w:ascii="Times New Roman" w:hAnsi="Times New Roman"/>
                  <w:color w:val="0000FF"/>
                  <w:u w:val="single"/>
                </w:rPr>
                <w:t>b</w:t>
              </w:r>
              <w:r w:rsidRPr="007272BF">
                <w:rPr>
                  <w:rFonts w:ascii="Times New Roman" w:hAnsi="Times New Roman"/>
                  <w:color w:val="0000FF"/>
                  <w:u w:val="single"/>
                  <w:lang w:val="ru-RU"/>
                </w:rPr>
                <w:t>2</w:t>
              </w:r>
              <w:r w:rsidRPr="007C4887">
                <w:rPr>
                  <w:rFonts w:ascii="Times New Roman" w:hAnsi="Times New Roman"/>
                  <w:color w:val="0000FF"/>
                  <w:u w:val="single"/>
                </w:rPr>
                <w:t>b</w:t>
              </w:r>
              <w:r w:rsidRPr="007272BF">
                <w:rPr>
                  <w:rFonts w:ascii="Times New Roman" w:hAnsi="Times New Roman"/>
                  <w:color w:val="0000FF"/>
                  <w:u w:val="single"/>
                  <w:lang w:val="ru-RU"/>
                </w:rPr>
                <w:t>4</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36</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Двугранный угол, линейный угол двугранного угла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w:t>
              </w:r>
              <w:r w:rsidRPr="007C4887">
                <w:rPr>
                  <w:rFonts w:ascii="Times New Roman" w:hAnsi="Times New Roman"/>
                  <w:color w:val="0000FF"/>
                  <w:u w:val="single"/>
                </w:rPr>
                <w:t>fa</w:t>
              </w:r>
              <w:r w:rsidRPr="007272BF">
                <w:rPr>
                  <w:rFonts w:ascii="Times New Roman" w:hAnsi="Times New Roman"/>
                  <w:color w:val="0000FF"/>
                  <w:u w:val="single"/>
                  <w:lang w:val="ru-RU"/>
                </w:rPr>
                <w:t>0</w:t>
              </w:r>
              <w:r w:rsidRPr="007C4887">
                <w:rPr>
                  <w:rFonts w:ascii="Times New Roman" w:hAnsi="Times New Roman"/>
                  <w:color w:val="0000FF"/>
                  <w:u w:val="single"/>
                </w:rPr>
                <w:t>b</w:t>
              </w:r>
              <w:r w:rsidRPr="007272BF">
                <w:rPr>
                  <w:rFonts w:ascii="Times New Roman" w:hAnsi="Times New Roman"/>
                  <w:color w:val="0000FF"/>
                  <w:u w:val="single"/>
                  <w:lang w:val="ru-RU"/>
                </w:rPr>
                <w:t>3</w:t>
              </w:r>
              <w:r w:rsidRPr="007C4887">
                <w:rPr>
                  <w:rFonts w:ascii="Times New Roman" w:hAnsi="Times New Roman"/>
                  <w:color w:val="0000FF"/>
                  <w:u w:val="single"/>
                </w:rPr>
                <w:t>ce</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37</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Двугранный угол, линейный угол двугранного угла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c</w:t>
              </w:r>
              <w:r w:rsidRPr="007272BF">
                <w:rPr>
                  <w:rFonts w:ascii="Times New Roman" w:hAnsi="Times New Roman"/>
                  <w:color w:val="0000FF"/>
                  <w:u w:val="single"/>
                  <w:lang w:val="ru-RU"/>
                </w:rPr>
                <w:t>7</w:t>
              </w:r>
              <w:r w:rsidRPr="007C4887">
                <w:rPr>
                  <w:rFonts w:ascii="Times New Roman" w:hAnsi="Times New Roman"/>
                  <w:color w:val="0000FF"/>
                  <w:u w:val="single"/>
                </w:rPr>
                <w:t>c</w:t>
              </w:r>
              <w:r w:rsidRPr="007272BF">
                <w:rPr>
                  <w:rFonts w:ascii="Times New Roman" w:hAnsi="Times New Roman"/>
                  <w:color w:val="0000FF"/>
                  <w:u w:val="single"/>
                  <w:lang w:val="ru-RU"/>
                </w:rPr>
                <w:t>777</w:t>
              </w:r>
              <w:r w:rsidRPr="007C4887">
                <w:rPr>
                  <w:rFonts w:ascii="Times New Roman" w:hAnsi="Times New Roman"/>
                  <w:color w:val="0000FF"/>
                  <w:u w:val="single"/>
                </w:rPr>
                <w:t>ed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38</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Перпендикулярность плоскостей: признак перпендикулярности двух плоскостей</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ec</w:t>
              </w:r>
              <w:r w:rsidRPr="007272BF">
                <w:rPr>
                  <w:rFonts w:ascii="Times New Roman" w:hAnsi="Times New Roman"/>
                  <w:color w:val="0000FF"/>
                  <w:u w:val="single"/>
                  <w:lang w:val="ru-RU"/>
                </w:rPr>
                <w:t>3</w:t>
              </w:r>
              <w:r w:rsidRPr="007C4887">
                <w:rPr>
                  <w:rFonts w:ascii="Times New Roman" w:hAnsi="Times New Roman"/>
                  <w:color w:val="0000FF"/>
                  <w:u w:val="single"/>
                </w:rPr>
                <w:t>e</w:t>
              </w:r>
              <w:r w:rsidRPr="007272BF">
                <w:rPr>
                  <w:rFonts w:ascii="Times New Roman" w:hAnsi="Times New Roman"/>
                  <w:color w:val="0000FF"/>
                  <w:u w:val="single"/>
                  <w:lang w:val="ru-RU"/>
                </w:rPr>
                <w:t>2</w:t>
              </w:r>
              <w:r w:rsidRPr="007C4887">
                <w:rPr>
                  <w:rFonts w:ascii="Times New Roman" w:hAnsi="Times New Roman"/>
                  <w:color w:val="0000FF"/>
                  <w:u w:val="single"/>
                </w:rPr>
                <w:t>da</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39</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Перпендикулярность плоскостей: признак перпендикулярности двух плоскостей</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ed</w:t>
              </w:r>
              <w:r w:rsidRPr="007272BF">
                <w:rPr>
                  <w:rFonts w:ascii="Times New Roman" w:hAnsi="Times New Roman"/>
                  <w:color w:val="0000FF"/>
                  <w:u w:val="single"/>
                  <w:lang w:val="ru-RU"/>
                </w:rPr>
                <w:t>9</w:t>
              </w:r>
              <w:r w:rsidRPr="007C4887">
                <w:rPr>
                  <w:rFonts w:ascii="Times New Roman" w:hAnsi="Times New Roman"/>
                  <w:color w:val="0000FF"/>
                  <w:u w:val="single"/>
                </w:rPr>
                <w:t>e</w:t>
              </w:r>
              <w:r w:rsidRPr="007272BF">
                <w:rPr>
                  <w:rFonts w:ascii="Times New Roman" w:hAnsi="Times New Roman"/>
                  <w:color w:val="0000FF"/>
                  <w:u w:val="single"/>
                  <w:lang w:val="ru-RU"/>
                </w:rPr>
                <w:t>2</w:t>
              </w:r>
              <w:r w:rsidRPr="007C4887">
                <w:rPr>
                  <w:rFonts w:ascii="Times New Roman" w:hAnsi="Times New Roman"/>
                  <w:color w:val="0000FF"/>
                  <w:u w:val="single"/>
                </w:rPr>
                <w:t>a</w:t>
              </w:r>
              <w:r w:rsidRPr="007272BF">
                <w:rPr>
                  <w:rFonts w:ascii="Times New Roman" w:hAnsi="Times New Roman"/>
                  <w:color w:val="0000FF"/>
                  <w:u w:val="single"/>
                  <w:lang w:val="ru-RU"/>
                </w:rPr>
                <w:t>8</w:t>
              </w:r>
              <w:r w:rsidRPr="007C4887">
                <w:rPr>
                  <w:rFonts w:ascii="Times New Roman" w:hAnsi="Times New Roman"/>
                  <w:color w:val="0000FF"/>
                  <w:u w:val="single"/>
                </w:rPr>
                <w:t>e</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40</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Перпендикулярность плоскостей: признак перпендикулярности двух плоскостей</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ba</w:t>
              </w:r>
              <w:r w:rsidRPr="007272BF">
                <w:rPr>
                  <w:rFonts w:ascii="Times New Roman" w:hAnsi="Times New Roman"/>
                  <w:color w:val="0000FF"/>
                  <w:u w:val="single"/>
                  <w:lang w:val="ru-RU"/>
                </w:rPr>
                <w:t>75</w:t>
              </w:r>
              <w:r w:rsidRPr="007C4887">
                <w:rPr>
                  <w:rFonts w:ascii="Times New Roman" w:hAnsi="Times New Roman"/>
                  <w:color w:val="0000FF"/>
                  <w:u w:val="single"/>
                </w:rPr>
                <w:t>dc</w:t>
              </w:r>
              <w:r w:rsidRPr="007272BF">
                <w:rPr>
                  <w:rFonts w:ascii="Times New Roman" w:hAnsi="Times New Roman"/>
                  <w:color w:val="0000FF"/>
                  <w:u w:val="single"/>
                  <w:lang w:val="ru-RU"/>
                </w:rPr>
                <w:t>57</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41</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Теорема о трёх перпендикулярах</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w:t>
              </w:r>
              <w:r w:rsidRPr="007272BF">
                <w:rPr>
                  <w:rFonts w:ascii="Times New Roman" w:hAnsi="Times New Roman"/>
                  <w:color w:val="0000FF"/>
                  <w:u w:val="single"/>
                  <w:lang w:val="ru-RU"/>
                </w:rPr>
                <w:t>4972</w:t>
              </w:r>
              <w:r w:rsidRPr="007C4887">
                <w:rPr>
                  <w:rFonts w:ascii="Times New Roman" w:hAnsi="Times New Roman"/>
                  <w:color w:val="0000FF"/>
                  <w:u w:val="single"/>
                </w:rPr>
                <w:t>cdc</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42</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Теорема о трёх перпендикулярах</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/52188</w:t>
              </w:r>
              <w:r w:rsidRPr="007C4887">
                <w:rPr>
                  <w:rFonts w:ascii="Times New Roman" w:hAnsi="Times New Roman"/>
                  <w:color w:val="0000FF"/>
                  <w:u w:val="single"/>
                </w:rPr>
                <w:t>a</w:t>
              </w:r>
              <w:r w:rsidRPr="007272BF">
                <w:rPr>
                  <w:rFonts w:ascii="Times New Roman" w:hAnsi="Times New Roman"/>
                  <w:color w:val="0000FF"/>
                  <w:u w:val="single"/>
                  <w:lang w:val="ru-RU"/>
                </w:rPr>
                <w:t>7</w:t>
              </w:r>
              <w:r w:rsidRPr="007C4887">
                <w:rPr>
                  <w:rFonts w:ascii="Times New Roman" w:hAnsi="Times New Roman"/>
                  <w:color w:val="0000FF"/>
                  <w:u w:val="single"/>
                </w:rPr>
                <w:t>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43</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Теорема о трёх перпендикулярах</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5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/9</w:t>
              </w:r>
              <w:r w:rsidRPr="007C4887">
                <w:rPr>
                  <w:rFonts w:ascii="Times New Roman" w:hAnsi="Times New Roman"/>
                  <w:color w:val="0000FF"/>
                  <w:u w:val="single"/>
                </w:rPr>
                <w:t>f</w:t>
              </w:r>
              <w:r w:rsidRPr="007272BF">
                <w:rPr>
                  <w:rFonts w:ascii="Times New Roman" w:hAnsi="Times New Roman"/>
                  <w:color w:val="0000FF"/>
                  <w:u w:val="single"/>
                  <w:lang w:val="ru-RU"/>
                </w:rPr>
                <w:t>246736</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44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Контрольная работа по темам "Перпендикулярность прямых и плоскостей" и "Углы между прямыми и плоскостями"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w:t>
              </w:r>
              <w:r w:rsidRPr="007C4887">
                <w:rPr>
                  <w:rFonts w:ascii="Times New Roman" w:hAnsi="Times New Roman"/>
                  <w:color w:val="0000FF"/>
                  <w:u w:val="single"/>
                </w:rPr>
                <w:t>b</w:t>
              </w:r>
              <w:r w:rsidRPr="007272BF">
                <w:rPr>
                  <w:rFonts w:ascii="Times New Roman" w:hAnsi="Times New Roman"/>
                  <w:color w:val="0000FF"/>
                  <w:u w:val="single"/>
                  <w:lang w:val="ru-RU"/>
                </w:rPr>
                <w:t>971</w:t>
              </w:r>
              <w:r w:rsidRPr="007C4887">
                <w:rPr>
                  <w:rFonts w:ascii="Times New Roman" w:hAnsi="Times New Roman"/>
                  <w:color w:val="0000FF"/>
                  <w:u w:val="single"/>
                </w:rPr>
                <w:t>ef</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многогранника, основные элементы многогранника, выпуклые и невыпуклые многогранники; развёртка многогранника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w:t>
              </w:r>
              <w:r w:rsidRPr="007C4887">
                <w:rPr>
                  <w:rFonts w:ascii="Times New Roman" w:hAnsi="Times New Roman"/>
                  <w:color w:val="0000FF"/>
                  <w:u w:val="single"/>
                </w:rPr>
                <w:t>d</w:t>
              </w:r>
              <w:r w:rsidRPr="007272BF">
                <w:rPr>
                  <w:rFonts w:ascii="Times New Roman" w:hAnsi="Times New Roman"/>
                  <w:color w:val="0000FF"/>
                  <w:u w:val="single"/>
                  <w:lang w:val="ru-RU"/>
                </w:rPr>
                <w:t>24</w:t>
              </w:r>
              <w:r w:rsidRPr="007C4887">
                <w:rPr>
                  <w:rFonts w:ascii="Times New Roman" w:hAnsi="Times New Roman"/>
                  <w:color w:val="0000FF"/>
                  <w:u w:val="single"/>
                </w:rPr>
                <w:t>e</w:t>
              </w:r>
              <w:r w:rsidRPr="007272BF">
                <w:rPr>
                  <w:rFonts w:ascii="Times New Roman" w:hAnsi="Times New Roman"/>
                  <w:color w:val="0000FF"/>
                  <w:u w:val="single"/>
                  <w:lang w:val="ru-RU"/>
                </w:rPr>
                <w:t>873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46</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Призма: </w:t>
            </w:r>
            <w:r w:rsidRPr="007C4887">
              <w:rPr>
                <w:rFonts w:ascii="Times New Roman" w:hAnsi="Times New Roman"/>
                <w:color w:val="000000"/>
              </w:rPr>
              <w:t>n</w:t>
            </w:r>
            <w:r w:rsidRPr="007272BF">
              <w:rPr>
                <w:rFonts w:ascii="Times New Roman" w:hAnsi="Times New Roman"/>
                <w:color w:val="000000"/>
                <w:lang w:val="ru-RU"/>
              </w:rPr>
              <w:t>-угольная призма; грани и основания призмы; прямая и наклонная призмы; боковая и полная поверхность призмы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w:t>
              </w:r>
              <w:r w:rsidRPr="007272BF">
                <w:rPr>
                  <w:rFonts w:ascii="Times New Roman" w:hAnsi="Times New Roman"/>
                  <w:color w:val="0000FF"/>
                  <w:u w:val="single"/>
                  <w:lang w:val="ru-RU"/>
                </w:rPr>
                <w:t>4</w:t>
              </w:r>
              <w:r w:rsidRPr="007C4887">
                <w:rPr>
                  <w:rFonts w:ascii="Times New Roman" w:hAnsi="Times New Roman"/>
                  <w:color w:val="0000FF"/>
                  <w:u w:val="single"/>
                </w:rPr>
                <w:t>ad</w:t>
              </w:r>
              <w:r w:rsidRPr="007272BF">
                <w:rPr>
                  <w:rFonts w:ascii="Times New Roman" w:hAnsi="Times New Roman"/>
                  <w:color w:val="0000FF"/>
                  <w:u w:val="single"/>
                  <w:lang w:val="ru-RU"/>
                </w:rPr>
                <w:t>63</w:t>
              </w:r>
              <w:r w:rsidRPr="007C4887">
                <w:rPr>
                  <w:rFonts w:ascii="Times New Roman" w:hAnsi="Times New Roman"/>
                  <w:color w:val="0000FF"/>
                  <w:u w:val="single"/>
                </w:rPr>
                <w:t>ad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47</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Параллелепипед, прямоугольный параллелепипед и его свойства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/8</w:t>
              </w:r>
              <w:r w:rsidRPr="007C4887">
                <w:rPr>
                  <w:rFonts w:ascii="Times New Roman" w:hAnsi="Times New Roman"/>
                  <w:color w:val="0000FF"/>
                  <w:u w:val="single"/>
                </w:rPr>
                <w:t>a</w:t>
              </w:r>
              <w:r w:rsidRPr="007272BF">
                <w:rPr>
                  <w:rFonts w:ascii="Times New Roman" w:hAnsi="Times New Roman"/>
                  <w:color w:val="0000FF"/>
                  <w:u w:val="single"/>
                  <w:lang w:val="ru-RU"/>
                </w:rPr>
                <w:t>7</w:t>
              </w:r>
              <w:r w:rsidRPr="007C4887">
                <w:rPr>
                  <w:rFonts w:ascii="Times New Roman" w:hAnsi="Times New Roman"/>
                  <w:color w:val="0000FF"/>
                  <w:u w:val="single"/>
                </w:rPr>
                <w:t>be</w:t>
              </w:r>
              <w:r w:rsidRPr="007272BF">
                <w:rPr>
                  <w:rFonts w:ascii="Times New Roman" w:hAnsi="Times New Roman"/>
                  <w:color w:val="0000FF"/>
                  <w:u w:val="single"/>
                  <w:lang w:val="ru-RU"/>
                </w:rPr>
                <w:t>683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48</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Пирамида: </w:t>
            </w:r>
            <w:r w:rsidRPr="007C4887">
              <w:rPr>
                <w:rFonts w:ascii="Times New Roman" w:hAnsi="Times New Roman"/>
                <w:color w:val="000000"/>
              </w:rPr>
              <w:t>n</w:t>
            </w:r>
            <w:r w:rsidRPr="007272BF">
              <w:rPr>
                <w:rFonts w:ascii="Times New Roman" w:hAnsi="Times New Roman"/>
                <w:color w:val="000000"/>
                <w:lang w:val="ru-RU"/>
              </w:rPr>
              <w:t>-угольная пирамида, грани и основание пирамиды; боковая и полная поверхность пирамиды; правильная и усечённая пирамида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fb</w:t>
              </w:r>
              <w:r w:rsidRPr="007272BF">
                <w:rPr>
                  <w:rFonts w:ascii="Times New Roman" w:hAnsi="Times New Roman"/>
                  <w:color w:val="0000FF"/>
                  <w:u w:val="single"/>
                  <w:lang w:val="ru-RU"/>
                </w:rPr>
                <w:t>1</w:t>
              </w:r>
              <w:r w:rsidRPr="007C4887">
                <w:rPr>
                  <w:rFonts w:ascii="Times New Roman" w:hAnsi="Times New Roman"/>
                  <w:color w:val="0000FF"/>
                  <w:u w:val="single"/>
                </w:rPr>
                <w:t>cd</w:t>
              </w:r>
              <w:r w:rsidRPr="007272BF">
                <w:rPr>
                  <w:rFonts w:ascii="Times New Roman" w:hAnsi="Times New Roman"/>
                  <w:color w:val="0000FF"/>
                  <w:u w:val="single"/>
                  <w:lang w:val="ru-RU"/>
                </w:rPr>
                <w:t>0</w:t>
              </w:r>
              <w:r w:rsidRPr="007C4887">
                <w:rPr>
                  <w:rFonts w:ascii="Times New Roman" w:hAnsi="Times New Roman"/>
                  <w:color w:val="0000FF"/>
                  <w:u w:val="single"/>
                </w:rPr>
                <w:t>a</w:t>
              </w:r>
              <w:r w:rsidRPr="007272BF">
                <w:rPr>
                  <w:rFonts w:ascii="Times New Roman" w:hAnsi="Times New Roman"/>
                  <w:color w:val="0000FF"/>
                  <w:u w:val="single"/>
                  <w:lang w:val="ru-RU"/>
                </w:rPr>
                <w:t>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49</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/074</w:t>
              </w:r>
              <w:r w:rsidRPr="007C4887">
                <w:rPr>
                  <w:rFonts w:ascii="Times New Roman" w:hAnsi="Times New Roman"/>
                  <w:color w:val="0000FF"/>
                  <w:u w:val="single"/>
                </w:rPr>
                <w:t>c</w:t>
              </w:r>
              <w:r w:rsidRPr="007272BF">
                <w:rPr>
                  <w:rFonts w:ascii="Times New Roman" w:hAnsi="Times New Roman"/>
                  <w:color w:val="0000FF"/>
                  <w:u w:val="single"/>
                  <w:lang w:val="ru-RU"/>
                </w:rPr>
                <w:t>8865</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50</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Представление о правильных многогранниках: октаэдр, додекаэдр и икосаэдр.</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w:t>
              </w:r>
              <w:r w:rsidRPr="007272BF">
                <w:rPr>
                  <w:rFonts w:ascii="Times New Roman" w:hAnsi="Times New Roman"/>
                  <w:color w:val="0000FF"/>
                  <w:u w:val="single"/>
                  <w:lang w:val="ru-RU"/>
                </w:rPr>
                <w:t>0</w:t>
              </w:r>
              <w:r w:rsidRPr="007C4887">
                <w:rPr>
                  <w:rFonts w:ascii="Times New Roman" w:hAnsi="Times New Roman"/>
                  <w:color w:val="0000FF"/>
                  <w:u w:val="single"/>
                </w:rPr>
                <w:t>fdd</w:t>
              </w:r>
              <w:r w:rsidRPr="007272BF">
                <w:rPr>
                  <w:rFonts w:ascii="Times New Roman" w:hAnsi="Times New Roman"/>
                  <w:color w:val="0000FF"/>
                  <w:u w:val="single"/>
                  <w:lang w:val="ru-RU"/>
                </w:rPr>
                <w:t>5</w:t>
              </w:r>
              <w:r w:rsidRPr="007C4887">
                <w:rPr>
                  <w:rFonts w:ascii="Times New Roman" w:hAnsi="Times New Roman"/>
                  <w:color w:val="0000FF"/>
                  <w:u w:val="single"/>
                </w:rPr>
                <w:t>bf</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51</w:t>
            </w:r>
          </w:p>
        </w:tc>
        <w:tc>
          <w:tcPr>
            <w:tcW w:w="5282"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Симметрия в пространстве: симметрия относительно точки, прямой, плоскости. </w:t>
            </w:r>
            <w:r w:rsidRPr="007C4887">
              <w:rPr>
                <w:rFonts w:ascii="Times New Roman" w:hAnsi="Times New Roman"/>
                <w:color w:val="000000"/>
              </w:rPr>
              <w:t>Элементы симметрии в пирамидах, параллелепипедах, правильных многогранниках</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w:t>
              </w:r>
              <w:r w:rsidRPr="007272BF">
                <w:rPr>
                  <w:rFonts w:ascii="Times New Roman" w:hAnsi="Times New Roman"/>
                  <w:color w:val="0000FF"/>
                  <w:u w:val="single"/>
                  <w:lang w:val="ru-RU"/>
                </w:rPr>
                <w:t>9</w:t>
              </w:r>
              <w:r w:rsidRPr="007C4887">
                <w:rPr>
                  <w:rFonts w:ascii="Times New Roman" w:hAnsi="Times New Roman"/>
                  <w:color w:val="0000FF"/>
                  <w:u w:val="single"/>
                </w:rPr>
                <w:t>e</w:t>
              </w:r>
              <w:r w:rsidRPr="007272BF">
                <w:rPr>
                  <w:rFonts w:ascii="Times New Roman" w:hAnsi="Times New Roman"/>
                  <w:color w:val="0000FF"/>
                  <w:u w:val="single"/>
                  <w:lang w:val="ru-RU"/>
                </w:rPr>
                <w:t>777</w:t>
              </w:r>
              <w:r w:rsidRPr="007C4887">
                <w:rPr>
                  <w:rFonts w:ascii="Times New Roman" w:hAnsi="Times New Roman"/>
                  <w:color w:val="0000FF"/>
                  <w:u w:val="single"/>
                </w:rPr>
                <w:t>d</w:t>
              </w:r>
              <w:r w:rsidRPr="007272BF">
                <w:rPr>
                  <w:rFonts w:ascii="Times New Roman" w:hAnsi="Times New Roman"/>
                  <w:color w:val="0000FF"/>
                  <w:u w:val="single"/>
                  <w:lang w:val="ru-RU"/>
                </w:rPr>
                <w:t>9</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52</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Вычисление элементов многогранников: рёбра, диагонали, углы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w:t>
              </w:r>
              <w:r w:rsidRPr="007C4887">
                <w:rPr>
                  <w:rFonts w:ascii="Times New Roman" w:hAnsi="Times New Roman"/>
                  <w:color w:val="0000FF"/>
                  <w:u w:val="single"/>
                </w:rPr>
                <w:t>cdbecef</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53</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6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/37</w:t>
              </w:r>
              <w:r w:rsidRPr="007C4887">
                <w:rPr>
                  <w:rFonts w:ascii="Times New Roman" w:hAnsi="Times New Roman"/>
                  <w:color w:val="0000FF"/>
                  <w:u w:val="single"/>
                </w:rPr>
                <w:t>d</w:t>
              </w:r>
              <w:r w:rsidRPr="007272BF">
                <w:rPr>
                  <w:rFonts w:ascii="Times New Roman" w:hAnsi="Times New Roman"/>
                  <w:color w:val="0000FF"/>
                  <w:u w:val="single"/>
                  <w:lang w:val="ru-RU"/>
                </w:rPr>
                <w:t>84157</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Площадь боковой поверхности и поверхности правильной пирамиды, теорема о площади боковой поверхности усечённой пирамиды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/5603</w:t>
              </w:r>
              <w:r w:rsidRPr="007C4887">
                <w:rPr>
                  <w:rFonts w:ascii="Times New Roman" w:hAnsi="Times New Roman"/>
                  <w:color w:val="0000FF"/>
                  <w:u w:val="single"/>
                </w:rPr>
                <w:t>e</w:t>
              </w:r>
              <w:r w:rsidRPr="007272BF">
                <w:rPr>
                  <w:rFonts w:ascii="Times New Roman" w:hAnsi="Times New Roman"/>
                  <w:color w:val="0000FF"/>
                  <w:u w:val="single"/>
                  <w:lang w:val="ru-RU"/>
                </w:rPr>
                <w:t>30</w:t>
              </w:r>
              <w:r w:rsidRPr="007C4887">
                <w:rPr>
                  <w:rFonts w:ascii="Times New Roman" w:hAnsi="Times New Roman"/>
                  <w:color w:val="0000FF"/>
                  <w:u w:val="single"/>
                </w:rPr>
                <w:t>b</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Контрольная работа по теме "Многогранники"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w:t>
              </w:r>
              <w:r w:rsidRPr="007272BF">
                <w:rPr>
                  <w:rFonts w:ascii="Times New Roman" w:hAnsi="Times New Roman"/>
                  <w:color w:val="0000FF"/>
                  <w:u w:val="single"/>
                  <w:lang w:val="ru-RU"/>
                </w:rPr>
                <w:t>95</w:t>
              </w:r>
              <w:r w:rsidRPr="007C4887">
                <w:rPr>
                  <w:rFonts w:ascii="Times New Roman" w:hAnsi="Times New Roman"/>
                  <w:color w:val="0000FF"/>
                  <w:u w:val="single"/>
                </w:rPr>
                <w:t>f</w:t>
              </w:r>
              <w:r w:rsidRPr="007272BF">
                <w:rPr>
                  <w:rFonts w:ascii="Times New Roman" w:hAnsi="Times New Roman"/>
                  <w:color w:val="0000FF"/>
                  <w:u w:val="single"/>
                  <w:lang w:val="ru-RU"/>
                </w:rPr>
                <w:t>5</w:t>
              </w:r>
              <w:r w:rsidRPr="007C4887">
                <w:rPr>
                  <w:rFonts w:ascii="Times New Roman" w:hAnsi="Times New Roman"/>
                  <w:color w:val="0000FF"/>
                  <w:u w:val="single"/>
                </w:rPr>
                <w:t>c</w:t>
              </w:r>
              <w:r w:rsidRPr="007272BF">
                <w:rPr>
                  <w:rFonts w:ascii="Times New Roman" w:hAnsi="Times New Roman"/>
                  <w:color w:val="0000FF"/>
                  <w:u w:val="single"/>
                  <w:lang w:val="ru-RU"/>
                </w:rPr>
                <w:t>04</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56</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Понятие об объёме</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w:t>
              </w:r>
              <w:r w:rsidRPr="007C4887">
                <w:rPr>
                  <w:rFonts w:ascii="Times New Roman" w:hAnsi="Times New Roman"/>
                  <w:color w:val="0000FF"/>
                  <w:u w:val="single"/>
                </w:rPr>
                <w:t>ad</w:t>
              </w:r>
              <w:r w:rsidRPr="007272BF">
                <w:rPr>
                  <w:rFonts w:ascii="Times New Roman" w:hAnsi="Times New Roman"/>
                  <w:color w:val="0000FF"/>
                  <w:u w:val="single"/>
                  <w:lang w:val="ru-RU"/>
                </w:rPr>
                <w:t>0020</w:t>
              </w:r>
              <w:r w:rsidRPr="007C4887">
                <w:rPr>
                  <w:rFonts w:ascii="Times New Roman" w:hAnsi="Times New Roman"/>
                  <w:color w:val="0000FF"/>
                  <w:u w:val="single"/>
                </w:rPr>
                <w:t>b</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57</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пирамиды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/235171</w:t>
              </w:r>
              <w:r w:rsidRPr="007C4887">
                <w:rPr>
                  <w:rFonts w:ascii="Times New Roman" w:hAnsi="Times New Roman"/>
                  <w:color w:val="0000FF"/>
                  <w:u w:val="single"/>
                </w:rPr>
                <w:t>b</w:t>
              </w:r>
              <w:r w:rsidRPr="007272BF">
                <w:rPr>
                  <w:rFonts w:ascii="Times New Roman" w:hAnsi="Times New Roman"/>
                  <w:color w:val="0000FF"/>
                  <w:u w:val="single"/>
                  <w:lang w:val="ru-RU"/>
                </w:rPr>
                <w:t>3</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58</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пирамиды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w:t>
              </w:r>
              <w:r w:rsidRPr="007272BF">
                <w:rPr>
                  <w:rFonts w:ascii="Times New Roman" w:hAnsi="Times New Roman"/>
                  <w:color w:val="0000FF"/>
                  <w:u w:val="single"/>
                  <w:lang w:val="ru-RU"/>
                </w:rPr>
                <w:t>47</w:t>
              </w:r>
              <w:r w:rsidRPr="007C4887">
                <w:rPr>
                  <w:rFonts w:ascii="Times New Roman" w:hAnsi="Times New Roman"/>
                  <w:color w:val="0000FF"/>
                  <w:u w:val="single"/>
                </w:rPr>
                <w:t>dfefd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59</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пирамиды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rPr>
                <w:lang w:val="ru-RU"/>
              </w:rPr>
            </w:pPr>
            <w:r w:rsidRPr="007272BF">
              <w:rPr>
                <w:rFonts w:ascii="Times New Roman" w:hAnsi="Times New Roman"/>
                <w:color w:val="000000"/>
                <w:lang w:val="ru-RU"/>
              </w:rPr>
              <w:t xml:space="preserve">Библиотека ЦОК </w:t>
            </w:r>
            <w:hyperlink r:id="rId7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/79</w:t>
              </w:r>
              <w:r w:rsidRPr="007C4887">
                <w:rPr>
                  <w:rFonts w:ascii="Times New Roman" w:hAnsi="Times New Roman"/>
                  <w:color w:val="0000FF"/>
                  <w:u w:val="single"/>
                </w:rPr>
                <w:t>c</w:t>
              </w:r>
              <w:r w:rsidRPr="007272BF">
                <w:rPr>
                  <w:rFonts w:ascii="Times New Roman" w:hAnsi="Times New Roman"/>
                  <w:color w:val="0000FF"/>
                  <w:u w:val="single"/>
                  <w:lang w:val="ru-RU"/>
                </w:rPr>
                <w:t>10312</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60</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пирамиды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7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w:t>
              </w:r>
              <w:r w:rsidRPr="007C4887">
                <w:rPr>
                  <w:rFonts w:ascii="Times New Roman" w:hAnsi="Times New Roman"/>
                  <w:color w:val="0000FF"/>
                  <w:u w:val="single"/>
                </w:rPr>
                <w:t>faadc</w:t>
              </w:r>
              <w:r w:rsidRPr="007272BF">
                <w:rPr>
                  <w:rFonts w:ascii="Times New Roman" w:hAnsi="Times New Roman"/>
                  <w:color w:val="0000FF"/>
                  <w:u w:val="single"/>
                  <w:lang w:val="ru-RU"/>
                </w:rPr>
                <w:t>3</w:t>
              </w:r>
              <w:r w:rsidRPr="007C4887">
                <w:rPr>
                  <w:rFonts w:ascii="Times New Roman" w:hAnsi="Times New Roman"/>
                  <w:color w:val="0000FF"/>
                  <w:u w:val="single"/>
                </w:rPr>
                <w:t>f</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61</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призмы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7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/79853608</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62</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призмы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7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w:t>
              </w:r>
              <w:r w:rsidRPr="007C4887">
                <w:rPr>
                  <w:rFonts w:ascii="Times New Roman" w:hAnsi="Times New Roman"/>
                  <w:color w:val="0000FF"/>
                  <w:u w:val="single"/>
                </w:rPr>
                <w:t>e</w:t>
              </w:r>
              <w:r w:rsidRPr="007272BF">
                <w:rPr>
                  <w:rFonts w:ascii="Times New Roman" w:hAnsi="Times New Roman"/>
                  <w:color w:val="0000FF"/>
                  <w:u w:val="single"/>
                  <w:lang w:val="ru-RU"/>
                </w:rPr>
                <w:t>053890</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63</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призмы</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7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/482</w:t>
              </w:r>
              <w:r w:rsidRPr="007C4887">
                <w:rPr>
                  <w:rFonts w:ascii="Times New Roman" w:hAnsi="Times New Roman"/>
                  <w:color w:val="0000FF"/>
                  <w:u w:val="single"/>
                </w:rPr>
                <w:t>d</w:t>
              </w:r>
              <w:r w:rsidRPr="007272BF">
                <w:rPr>
                  <w:rFonts w:ascii="Times New Roman" w:hAnsi="Times New Roman"/>
                  <w:color w:val="0000FF"/>
                  <w:u w:val="single"/>
                  <w:lang w:val="ru-RU"/>
                </w:rPr>
                <w:t>3</w:t>
              </w:r>
              <w:r w:rsidRPr="007C4887">
                <w:rPr>
                  <w:rFonts w:ascii="Times New Roman" w:hAnsi="Times New Roman"/>
                  <w:color w:val="0000FF"/>
                  <w:u w:val="single"/>
                </w:rPr>
                <w:t>f</w:t>
              </w:r>
              <w:r w:rsidRPr="007272BF">
                <w:rPr>
                  <w:rFonts w:ascii="Times New Roman" w:hAnsi="Times New Roman"/>
                  <w:color w:val="0000FF"/>
                  <w:u w:val="single"/>
                  <w:lang w:val="ru-RU"/>
                </w:rPr>
                <w:t>51</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64</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Контрольная работа по теме "Объёмы многогранников"</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8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/28</w:t>
              </w:r>
              <w:r w:rsidRPr="007C4887">
                <w:rPr>
                  <w:rFonts w:ascii="Times New Roman" w:hAnsi="Times New Roman"/>
                  <w:color w:val="0000FF"/>
                  <w:u w:val="single"/>
                </w:rPr>
                <w:t>a</w:t>
              </w:r>
              <w:r w:rsidRPr="007272BF">
                <w:rPr>
                  <w:rFonts w:ascii="Times New Roman" w:hAnsi="Times New Roman"/>
                  <w:color w:val="0000FF"/>
                  <w:u w:val="single"/>
                  <w:lang w:val="ru-RU"/>
                </w:rPr>
                <w:t>6573</w:t>
              </w:r>
              <w:r w:rsidRPr="007C4887">
                <w:rPr>
                  <w:rFonts w:ascii="Times New Roman" w:hAnsi="Times New Roman"/>
                  <w:color w:val="0000FF"/>
                  <w:u w:val="single"/>
                </w:rPr>
                <w:t>c</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65</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систематизация знаний. Построение сечений в многограннике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8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/098</w:t>
              </w:r>
              <w:r w:rsidRPr="007C4887">
                <w:rPr>
                  <w:rFonts w:ascii="Times New Roman" w:hAnsi="Times New Roman"/>
                  <w:color w:val="0000FF"/>
                  <w:u w:val="single"/>
                </w:rPr>
                <w:t>bedad</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66</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8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w:t>
              </w:r>
              <w:r w:rsidRPr="007272BF">
                <w:rPr>
                  <w:rFonts w:ascii="Times New Roman" w:hAnsi="Times New Roman"/>
                  <w:color w:val="0000FF"/>
                  <w:u w:val="single"/>
                  <w:lang w:val="ru-RU"/>
                </w:rPr>
                <w:t>7792</w:t>
              </w:r>
              <w:r w:rsidRPr="007C4887">
                <w:rPr>
                  <w:rFonts w:ascii="Times New Roman" w:hAnsi="Times New Roman"/>
                  <w:color w:val="0000FF"/>
                  <w:u w:val="single"/>
                </w:rPr>
                <w:t>ba</w:t>
              </w:r>
              <w:r w:rsidRPr="007272BF">
                <w:rPr>
                  <w:rFonts w:ascii="Times New Roman" w:hAnsi="Times New Roman"/>
                  <w:color w:val="0000FF"/>
                  <w:u w:val="single"/>
                  <w:lang w:val="ru-RU"/>
                </w:rPr>
                <w:t>9</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67</w:t>
            </w:r>
          </w:p>
        </w:tc>
        <w:tc>
          <w:tcPr>
            <w:tcW w:w="5282"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Итоговая контрольная работа</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8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w:t>
              </w:r>
              <w:r w:rsidRPr="007272BF">
                <w:rPr>
                  <w:rFonts w:ascii="Times New Roman" w:hAnsi="Times New Roman"/>
                  <w:color w:val="0000FF"/>
                  <w:u w:val="single"/>
                  <w:lang w:val="ru-RU"/>
                </w:rPr>
                <w:t>9146</w:t>
              </w:r>
              <w:r w:rsidRPr="007C4887">
                <w:rPr>
                  <w:rFonts w:ascii="Times New Roman" w:hAnsi="Times New Roman"/>
                  <w:color w:val="0000FF"/>
                  <w:u w:val="single"/>
                </w:rPr>
                <w:t>bc</w:t>
              </w:r>
              <w:r w:rsidRPr="007272BF">
                <w:rPr>
                  <w:rFonts w:ascii="Times New Roman" w:hAnsi="Times New Roman"/>
                  <w:color w:val="0000FF"/>
                  <w:u w:val="single"/>
                  <w:lang w:val="ru-RU"/>
                </w:rPr>
                <w:t>0</w:t>
              </w:r>
            </w:hyperlink>
          </w:p>
        </w:tc>
      </w:tr>
      <w:tr w:rsidR="00FD196E" w:rsidRPr="007272BF" w:rsidTr="00C74A0B">
        <w:trPr>
          <w:trHeight w:val="144"/>
          <w:tblCellSpacing w:w="20" w:type="nil"/>
        </w:trPr>
        <w:tc>
          <w:tcPr>
            <w:tcW w:w="478"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68</w:t>
            </w:r>
          </w:p>
        </w:tc>
        <w:tc>
          <w:tcPr>
            <w:tcW w:w="5282"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5"/>
              <w:rPr>
                <w:lang w:val="ru-RU"/>
              </w:rPr>
            </w:pPr>
            <w:r w:rsidRPr="007272BF">
              <w:rPr>
                <w:rFonts w:ascii="Times New Roman" w:hAnsi="Times New Roman"/>
                <w:color w:val="000000"/>
                <w:lang w:val="ru-RU"/>
              </w:rPr>
              <w:t xml:space="preserve">Библиотека ЦОК </w:t>
            </w:r>
            <w:hyperlink r:id="rId8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/56765</w:t>
              </w:r>
              <w:r w:rsidRPr="007C4887">
                <w:rPr>
                  <w:rFonts w:ascii="Times New Roman" w:hAnsi="Times New Roman"/>
                  <w:color w:val="0000FF"/>
                  <w:u w:val="single"/>
                </w:rPr>
                <w:t>e</w:t>
              </w:r>
              <w:r w:rsidRPr="007272BF">
                <w:rPr>
                  <w:rFonts w:ascii="Times New Roman" w:hAnsi="Times New Roman"/>
                  <w:color w:val="0000FF"/>
                  <w:u w:val="single"/>
                  <w:lang w:val="ru-RU"/>
                </w:rPr>
                <w:t>8</w:t>
              </w:r>
              <w:r w:rsidRPr="007C4887">
                <w:rPr>
                  <w:rFonts w:ascii="Times New Roman" w:hAnsi="Times New Roman"/>
                  <w:color w:val="0000FF"/>
                  <w:u w:val="single"/>
                </w:rPr>
                <w:t>b</w:t>
              </w:r>
            </w:hyperlink>
          </w:p>
        </w:tc>
      </w:tr>
      <w:tr w:rsidR="00FD196E" w:rsidRPr="007C4887" w:rsidTr="00C74A0B">
        <w:trPr>
          <w:trHeight w:val="144"/>
          <w:tblCellSpacing w:w="20" w:type="nil"/>
        </w:trPr>
        <w:tc>
          <w:tcPr>
            <w:tcW w:w="5760" w:type="dxa"/>
            <w:gridSpan w:val="2"/>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ОБЩЕЕ КОЛИЧЕСТВО ЧАСОВ ПО ПРОГРАММЕ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68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5 </w:t>
            </w:r>
          </w:p>
        </w:tc>
        <w:tc>
          <w:tcPr>
            <w:tcW w:w="2880" w:type="dxa"/>
            <w:tcMar>
              <w:top w:w="50" w:type="dxa"/>
              <w:left w:w="100" w:type="dxa"/>
            </w:tcMar>
            <w:vAlign w:val="center"/>
          </w:tcPr>
          <w:p w:rsidR="00FD196E" w:rsidRPr="007C4887" w:rsidRDefault="00FD196E" w:rsidP="00097685"/>
        </w:tc>
      </w:tr>
    </w:tbl>
    <w:p w:rsidR="00FD196E" w:rsidRDefault="00FD196E" w:rsidP="00722C15">
      <w:pPr>
        <w:spacing w:after="0" w:line="240" w:lineRule="auto"/>
        <w:ind w:left="120"/>
        <w:rPr>
          <w:rFonts w:ascii="Times New Roman" w:hAnsi="Times New Roman"/>
          <w:b/>
          <w:color w:val="000000"/>
          <w:lang w:val="ru-RU"/>
        </w:rPr>
      </w:pPr>
    </w:p>
    <w:p w:rsidR="00FD196E" w:rsidRPr="007E42CA" w:rsidRDefault="00FD196E" w:rsidP="00722C15">
      <w:pPr>
        <w:spacing w:after="0" w:line="240" w:lineRule="auto"/>
        <w:ind w:left="120"/>
        <w:rPr>
          <w:rFonts w:ascii="Times New Roman" w:hAnsi="Times New Roman"/>
        </w:rPr>
      </w:pPr>
      <w:r w:rsidRPr="007E42CA">
        <w:rPr>
          <w:rFonts w:ascii="Times New Roman" w:hAnsi="Times New Roman"/>
          <w:b/>
          <w:color w:val="000000"/>
          <w:lang w:val="ru-RU"/>
        </w:rPr>
        <w:t xml:space="preserve"> </w:t>
      </w:r>
      <w:r w:rsidRPr="007E42CA">
        <w:rPr>
          <w:rFonts w:ascii="Times New Roman" w:hAnsi="Times New Roman"/>
          <w:b/>
          <w:color w:val="000000"/>
        </w:rPr>
        <w:t xml:space="preserve">11 КЛАСС </w:t>
      </w:r>
    </w:p>
    <w:tbl>
      <w:tblPr>
        <w:tblW w:w="9900" w:type="dxa"/>
        <w:tblCellSpacing w:w="20" w:type="nil"/>
        <w:tblInd w:w="2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40"/>
        <w:gridCol w:w="5220"/>
        <w:gridCol w:w="720"/>
        <w:gridCol w:w="540"/>
        <w:gridCol w:w="2880"/>
      </w:tblGrid>
      <w:tr w:rsidR="00FD196E" w:rsidRPr="007C4887" w:rsidTr="0014048F">
        <w:trPr>
          <w:trHeight w:val="144"/>
          <w:tblCellSpacing w:w="20" w:type="nil"/>
        </w:trPr>
        <w:tc>
          <w:tcPr>
            <w:tcW w:w="540" w:type="dxa"/>
            <w:vMerge w:val="restart"/>
            <w:tcMar>
              <w:top w:w="50" w:type="dxa"/>
              <w:left w:w="100" w:type="dxa"/>
            </w:tcMar>
            <w:vAlign w:val="center"/>
          </w:tcPr>
          <w:p w:rsidR="00FD196E" w:rsidRPr="007C4887" w:rsidRDefault="00FD196E" w:rsidP="0014048F">
            <w:pPr>
              <w:spacing w:after="0"/>
            </w:pPr>
            <w:bookmarkStart w:id="13" w:name="block-5935628"/>
            <w:bookmarkEnd w:id="13"/>
            <w:r w:rsidRPr="007C4887">
              <w:rPr>
                <w:rFonts w:ascii="Times New Roman" w:hAnsi="Times New Roman"/>
                <w:b/>
                <w:color w:val="000000"/>
              </w:rPr>
              <w:t xml:space="preserve">№ п/п </w:t>
            </w:r>
          </w:p>
          <w:p w:rsidR="00FD196E" w:rsidRPr="007C4887" w:rsidRDefault="00FD196E" w:rsidP="00097685">
            <w:pPr>
              <w:spacing w:after="0"/>
              <w:ind w:left="135"/>
            </w:pPr>
          </w:p>
        </w:tc>
        <w:tc>
          <w:tcPr>
            <w:tcW w:w="5220" w:type="dxa"/>
            <w:vMerge w:val="restart"/>
            <w:tcMar>
              <w:top w:w="50" w:type="dxa"/>
              <w:left w:w="100" w:type="dxa"/>
            </w:tcMar>
            <w:vAlign w:val="center"/>
          </w:tcPr>
          <w:p w:rsidR="00FD196E" w:rsidRPr="007C4887" w:rsidRDefault="00FD196E" w:rsidP="00097685">
            <w:pPr>
              <w:spacing w:after="0"/>
              <w:ind w:left="135"/>
            </w:pPr>
            <w:r w:rsidRPr="007C4887">
              <w:rPr>
                <w:rFonts w:ascii="Times New Roman" w:hAnsi="Times New Roman"/>
                <w:b/>
                <w:color w:val="000000"/>
              </w:rPr>
              <w:t xml:space="preserve">Тема урока </w:t>
            </w:r>
          </w:p>
          <w:p w:rsidR="00FD196E" w:rsidRPr="007C4887" w:rsidRDefault="00FD196E" w:rsidP="00097685">
            <w:pPr>
              <w:spacing w:after="0"/>
              <w:ind w:left="135"/>
            </w:pPr>
          </w:p>
        </w:tc>
        <w:tc>
          <w:tcPr>
            <w:tcW w:w="1260" w:type="dxa"/>
            <w:gridSpan w:val="2"/>
            <w:tcMar>
              <w:top w:w="50" w:type="dxa"/>
              <w:left w:w="100" w:type="dxa"/>
            </w:tcMar>
            <w:vAlign w:val="center"/>
          </w:tcPr>
          <w:p w:rsidR="00FD196E" w:rsidRPr="007C4887" w:rsidRDefault="00FD196E" w:rsidP="00097685">
            <w:pPr>
              <w:spacing w:after="0"/>
            </w:pPr>
            <w:r w:rsidRPr="007C4887">
              <w:rPr>
                <w:rFonts w:ascii="Times New Roman" w:hAnsi="Times New Roman"/>
                <w:b/>
                <w:color w:val="000000"/>
              </w:rPr>
              <w:t>Количество часов</w:t>
            </w:r>
          </w:p>
        </w:tc>
        <w:tc>
          <w:tcPr>
            <w:tcW w:w="2880" w:type="dxa"/>
            <w:vMerge w:val="restart"/>
            <w:tcMar>
              <w:top w:w="50" w:type="dxa"/>
              <w:left w:w="100" w:type="dxa"/>
            </w:tcMar>
            <w:vAlign w:val="center"/>
          </w:tcPr>
          <w:p w:rsidR="00FD196E" w:rsidRPr="007C4887" w:rsidRDefault="00FD196E" w:rsidP="00097685">
            <w:pPr>
              <w:spacing w:after="0"/>
              <w:ind w:left="135"/>
            </w:pPr>
            <w:r w:rsidRPr="007C4887">
              <w:rPr>
                <w:rFonts w:ascii="Times New Roman" w:hAnsi="Times New Roman"/>
                <w:b/>
                <w:color w:val="000000"/>
              </w:rPr>
              <w:t xml:space="preserve">Электронные цифровые образовательные ресурсы </w:t>
            </w:r>
          </w:p>
          <w:p w:rsidR="00FD196E" w:rsidRPr="007C4887" w:rsidRDefault="00FD196E" w:rsidP="00097685">
            <w:pPr>
              <w:spacing w:after="0"/>
              <w:ind w:left="135"/>
            </w:pPr>
          </w:p>
        </w:tc>
      </w:tr>
      <w:tr w:rsidR="00FD196E" w:rsidRPr="007C4887" w:rsidTr="0014048F">
        <w:trPr>
          <w:trHeight w:val="144"/>
          <w:tblCellSpacing w:w="20" w:type="nil"/>
        </w:trPr>
        <w:tc>
          <w:tcPr>
            <w:tcW w:w="540" w:type="dxa"/>
            <w:vMerge/>
            <w:tcBorders>
              <w:top w:val="nil"/>
            </w:tcBorders>
            <w:tcMar>
              <w:top w:w="50" w:type="dxa"/>
              <w:left w:w="100" w:type="dxa"/>
            </w:tcMar>
          </w:tcPr>
          <w:p w:rsidR="00FD196E" w:rsidRPr="007C4887" w:rsidRDefault="00FD196E" w:rsidP="00097685"/>
        </w:tc>
        <w:tc>
          <w:tcPr>
            <w:tcW w:w="5220" w:type="dxa"/>
            <w:vMerge/>
            <w:tcBorders>
              <w:top w:val="nil"/>
            </w:tcBorders>
            <w:tcMar>
              <w:top w:w="50" w:type="dxa"/>
              <w:left w:w="100" w:type="dxa"/>
            </w:tcMar>
          </w:tcPr>
          <w:p w:rsidR="00FD196E" w:rsidRPr="007C4887" w:rsidRDefault="00FD196E" w:rsidP="00097685"/>
        </w:tc>
        <w:tc>
          <w:tcPr>
            <w:tcW w:w="720" w:type="dxa"/>
            <w:tcMar>
              <w:top w:w="50" w:type="dxa"/>
              <w:left w:w="100" w:type="dxa"/>
            </w:tcMar>
            <w:vAlign w:val="center"/>
          </w:tcPr>
          <w:p w:rsidR="00FD196E" w:rsidRPr="007C4887" w:rsidRDefault="00FD196E" w:rsidP="00097685">
            <w:pPr>
              <w:spacing w:after="0"/>
              <w:ind w:right="-108"/>
            </w:pPr>
            <w:r w:rsidRPr="007C4887">
              <w:rPr>
                <w:rFonts w:ascii="Times New Roman" w:hAnsi="Times New Roman"/>
                <w:b/>
                <w:color w:val="000000"/>
              </w:rPr>
              <w:t>Всего</w:t>
            </w:r>
          </w:p>
        </w:tc>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b/>
                <w:color w:val="000000"/>
              </w:rPr>
              <w:t>К</w:t>
            </w:r>
            <w:r>
              <w:rPr>
                <w:rFonts w:ascii="Times New Roman" w:hAnsi="Times New Roman"/>
                <w:b/>
                <w:color w:val="000000"/>
                <w:lang w:val="ru-RU"/>
              </w:rPr>
              <w:t>Р</w:t>
            </w:r>
          </w:p>
        </w:tc>
        <w:tc>
          <w:tcPr>
            <w:tcW w:w="2880" w:type="dxa"/>
            <w:vMerge/>
            <w:tcBorders>
              <w:top w:val="nil"/>
            </w:tcBorders>
            <w:tcMar>
              <w:top w:w="50" w:type="dxa"/>
              <w:left w:w="100" w:type="dxa"/>
            </w:tcMar>
          </w:tcPr>
          <w:p w:rsidR="00FD196E" w:rsidRPr="007C4887" w:rsidRDefault="00FD196E" w:rsidP="00097685"/>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Сфера и шар: центр, радиус, диаметр; площадь поверхности сферы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/0341</w:t>
              </w:r>
              <w:r w:rsidRPr="007C4887">
                <w:rPr>
                  <w:rFonts w:ascii="Times New Roman" w:hAnsi="Times New Roman"/>
                  <w:color w:val="0000FF"/>
                  <w:u w:val="single"/>
                </w:rPr>
                <w:t>bc</w:t>
              </w:r>
              <w:r w:rsidRPr="007272BF">
                <w:rPr>
                  <w:rFonts w:ascii="Times New Roman" w:hAnsi="Times New Roman"/>
                  <w:color w:val="0000FF"/>
                  <w:u w:val="single"/>
                  <w:lang w:val="ru-RU"/>
                </w:rPr>
                <w:t>2</w:t>
              </w:r>
              <w:r w:rsidRPr="007C4887">
                <w:rPr>
                  <w:rFonts w:ascii="Times New Roman" w:hAnsi="Times New Roman"/>
                  <w:color w:val="0000FF"/>
                  <w:u w:val="single"/>
                </w:rPr>
                <w:t>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Взаимное расположение сферы и плоскости; касательная плоскость к сфере; площадь сферы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bed</w:t>
              </w:r>
              <w:r w:rsidRPr="007272BF">
                <w:rPr>
                  <w:rFonts w:ascii="Times New Roman" w:hAnsi="Times New Roman"/>
                  <w:color w:val="0000FF"/>
                  <w:u w:val="single"/>
                  <w:lang w:val="ru-RU"/>
                </w:rPr>
                <w:t>12</w:t>
              </w:r>
              <w:r w:rsidRPr="007C4887">
                <w:rPr>
                  <w:rFonts w:ascii="Times New Roman" w:hAnsi="Times New Roman"/>
                  <w:color w:val="0000FF"/>
                  <w:u w:val="single"/>
                </w:rPr>
                <w:t>a</w:t>
              </w:r>
              <w:r w:rsidRPr="007272BF">
                <w:rPr>
                  <w:rFonts w:ascii="Times New Roman" w:hAnsi="Times New Roman"/>
                  <w:color w:val="0000FF"/>
                  <w:u w:val="single"/>
                  <w:lang w:val="ru-RU"/>
                </w:rPr>
                <w:t>43</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w:t>
            </w:r>
          </w:p>
        </w:tc>
        <w:tc>
          <w:tcPr>
            <w:tcW w:w="5220"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Изображение сферы, шара на плоскости. </w:t>
            </w:r>
            <w:r w:rsidRPr="007C4887">
              <w:rPr>
                <w:rFonts w:ascii="Times New Roman" w:hAnsi="Times New Roman"/>
                <w:color w:val="000000"/>
              </w:rPr>
              <w:t>Сечения шара</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bc</w:t>
              </w:r>
              <w:r w:rsidRPr="007272BF">
                <w:rPr>
                  <w:rFonts w:ascii="Times New Roman" w:hAnsi="Times New Roman"/>
                  <w:color w:val="0000FF"/>
                  <w:u w:val="single"/>
                  <w:lang w:val="ru-RU"/>
                </w:rPr>
                <w:t>15</w:t>
              </w:r>
              <w:r w:rsidRPr="007C4887">
                <w:rPr>
                  <w:rFonts w:ascii="Times New Roman" w:hAnsi="Times New Roman"/>
                  <w:color w:val="0000FF"/>
                  <w:u w:val="single"/>
                </w:rPr>
                <w:t>f</w:t>
              </w:r>
              <w:r w:rsidRPr="007272BF">
                <w:rPr>
                  <w:rFonts w:ascii="Times New Roman" w:hAnsi="Times New Roman"/>
                  <w:color w:val="0000FF"/>
                  <w:u w:val="single"/>
                  <w:lang w:val="ru-RU"/>
                </w:rPr>
                <w:t>7</w:t>
              </w:r>
              <w:r w:rsidRPr="007C4887">
                <w:rPr>
                  <w:rFonts w:ascii="Times New Roman" w:hAnsi="Times New Roman"/>
                  <w:color w:val="0000FF"/>
                  <w:u w:val="single"/>
                </w:rPr>
                <w:t>f</w:t>
              </w:r>
              <w:r w:rsidRPr="007272BF">
                <w:rPr>
                  <w:rFonts w:ascii="Times New Roman" w:hAnsi="Times New Roman"/>
                  <w:color w:val="0000FF"/>
                  <w:u w:val="single"/>
                  <w:lang w:val="ru-RU"/>
                </w:rPr>
                <w:t>2</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4</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Цилиндрическая поверхность, образующие цилиндрической поверхности, ось цилиндрической поверхности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/6054</w:t>
              </w:r>
              <w:r w:rsidRPr="007C4887">
                <w:rPr>
                  <w:rFonts w:ascii="Times New Roman" w:hAnsi="Times New Roman"/>
                  <w:color w:val="0000FF"/>
                  <w:u w:val="single"/>
                </w:rPr>
                <w:t>b</w:t>
              </w:r>
              <w:r w:rsidRPr="007272BF">
                <w:rPr>
                  <w:rFonts w:ascii="Times New Roman" w:hAnsi="Times New Roman"/>
                  <w:color w:val="0000FF"/>
                  <w:u w:val="single"/>
                  <w:lang w:val="ru-RU"/>
                </w:rPr>
                <w:t>8</w:t>
              </w:r>
              <w:r w:rsidRPr="007C4887">
                <w:rPr>
                  <w:rFonts w:ascii="Times New Roman" w:hAnsi="Times New Roman"/>
                  <w:color w:val="0000FF"/>
                  <w:u w:val="single"/>
                </w:rPr>
                <w:t>c</w:t>
              </w:r>
              <w:r w:rsidRPr="007272BF">
                <w:rPr>
                  <w:rFonts w:ascii="Times New Roman" w:hAnsi="Times New Roman"/>
                  <w:color w:val="0000FF"/>
                  <w:u w:val="single"/>
                  <w:lang w:val="ru-RU"/>
                </w:rPr>
                <w:t>1</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5</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Цилиндр: основания и боковая поверхность, образующая и ось; площадь боковой и полной поверхности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8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/188</w:t>
              </w:r>
              <w:r w:rsidRPr="007C4887">
                <w:rPr>
                  <w:rFonts w:ascii="Times New Roman" w:hAnsi="Times New Roman"/>
                  <w:color w:val="0000FF"/>
                  <w:u w:val="single"/>
                </w:rPr>
                <w:t>f</w:t>
              </w:r>
              <w:r w:rsidRPr="007272BF">
                <w:rPr>
                  <w:rFonts w:ascii="Times New Roman" w:hAnsi="Times New Roman"/>
                  <w:color w:val="0000FF"/>
                  <w:u w:val="single"/>
                  <w:lang w:val="ru-RU"/>
                </w:rPr>
                <w:t>6216</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6</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/016</w:t>
              </w:r>
              <w:r w:rsidRPr="007C4887">
                <w:rPr>
                  <w:rFonts w:ascii="Times New Roman" w:hAnsi="Times New Roman"/>
                  <w:color w:val="0000FF"/>
                  <w:u w:val="single"/>
                </w:rPr>
                <w:t>e</w:t>
              </w:r>
              <w:r w:rsidRPr="007272BF">
                <w:rPr>
                  <w:rFonts w:ascii="Times New Roman" w:hAnsi="Times New Roman"/>
                  <w:color w:val="0000FF"/>
                  <w:u w:val="single"/>
                  <w:lang w:val="ru-RU"/>
                </w:rPr>
                <w:t>25</w:t>
              </w:r>
              <w:r w:rsidRPr="007C4887">
                <w:rPr>
                  <w:rFonts w:ascii="Times New Roman" w:hAnsi="Times New Roman"/>
                  <w:color w:val="0000FF"/>
                  <w:u w:val="single"/>
                </w:rPr>
                <w:t>eb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7</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Коническая поверхность, образующие конической поверхности, ось и вершина конической поверхности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c</w:t>
              </w:r>
              <w:r w:rsidRPr="007272BF">
                <w:rPr>
                  <w:rFonts w:ascii="Times New Roman" w:hAnsi="Times New Roman"/>
                  <w:color w:val="0000FF"/>
                  <w:u w:val="single"/>
                  <w:lang w:val="ru-RU"/>
                </w:rPr>
                <w:t>94</w:t>
              </w:r>
              <w:r w:rsidRPr="007C4887">
                <w:rPr>
                  <w:rFonts w:ascii="Times New Roman" w:hAnsi="Times New Roman"/>
                  <w:color w:val="0000FF"/>
                  <w:u w:val="single"/>
                </w:rPr>
                <w:t>ba</w:t>
              </w:r>
              <w:r w:rsidRPr="007272BF">
                <w:rPr>
                  <w:rFonts w:ascii="Times New Roman" w:hAnsi="Times New Roman"/>
                  <w:color w:val="0000FF"/>
                  <w:u w:val="single"/>
                  <w:lang w:val="ru-RU"/>
                </w:rPr>
                <w:t>09</w:t>
              </w:r>
              <w:r w:rsidRPr="007C4887">
                <w:rPr>
                  <w:rFonts w:ascii="Times New Roman" w:hAnsi="Times New Roman"/>
                  <w:color w:val="0000FF"/>
                  <w:u w:val="single"/>
                </w:rPr>
                <w:t>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8</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Конус: основание и вершина, образующая и ось; </w:t>
            </w:r>
            <w:r w:rsidRPr="007272BF">
              <w:rPr>
                <w:rFonts w:ascii="Times New Roman" w:hAnsi="Times New Roman"/>
                <w:color w:val="000000"/>
                <w:lang w:val="ru-RU"/>
              </w:rPr>
              <w:lastRenderedPageBreak/>
              <w:t>площадь боковой и полной поверхности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lastRenderedPageBreak/>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/897</w:t>
              </w:r>
              <w:r w:rsidRPr="007C4887">
                <w:rPr>
                  <w:rFonts w:ascii="Times New Roman" w:hAnsi="Times New Roman"/>
                  <w:color w:val="0000FF"/>
                  <w:u w:val="single"/>
                </w:rPr>
                <w:t>dd</w:t>
              </w:r>
              <w:r w:rsidRPr="007272BF">
                <w:rPr>
                  <w:rFonts w:ascii="Times New Roman" w:hAnsi="Times New Roman"/>
                  <w:color w:val="0000FF"/>
                  <w:u w:val="single"/>
                  <w:lang w:val="ru-RU"/>
                </w:rPr>
                <w:t>3</w:t>
              </w:r>
              <w:r w:rsidRPr="007C4887">
                <w:rPr>
                  <w:rFonts w:ascii="Times New Roman" w:hAnsi="Times New Roman"/>
                  <w:color w:val="0000FF"/>
                  <w:u w:val="single"/>
                </w:rPr>
                <w:t>b</w:t>
              </w:r>
              <w:r w:rsidRPr="007272BF">
                <w:rPr>
                  <w:rFonts w:ascii="Times New Roman" w:hAnsi="Times New Roman"/>
                  <w:color w:val="0000FF"/>
                  <w:u w:val="single"/>
                  <w:lang w:val="ru-RU"/>
                </w:rPr>
                <w:t>2</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9</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Усечённый конус: образующие и высота; основания и боковая поверхность</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/1468</w:t>
              </w:r>
              <w:r w:rsidRPr="007C4887">
                <w:rPr>
                  <w:rFonts w:ascii="Times New Roman" w:hAnsi="Times New Roman"/>
                  <w:color w:val="0000FF"/>
                  <w:u w:val="single"/>
                </w:rPr>
                <w:t>bab</w:t>
              </w:r>
              <w:r w:rsidRPr="007272BF">
                <w:rPr>
                  <w:rFonts w:ascii="Times New Roman" w:hAnsi="Times New Roman"/>
                  <w:color w:val="0000FF"/>
                  <w:u w:val="single"/>
                  <w:lang w:val="ru-RU"/>
                </w:rPr>
                <w:t>3</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10</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w:t>
              </w:r>
              <w:r w:rsidRPr="007C4887">
                <w:rPr>
                  <w:rFonts w:ascii="Times New Roman" w:hAnsi="Times New Roman"/>
                  <w:color w:val="0000FF"/>
                  <w:u w:val="single"/>
                </w:rPr>
                <w:t>bde</w:t>
              </w:r>
              <w:r w:rsidRPr="007272BF">
                <w:rPr>
                  <w:rFonts w:ascii="Times New Roman" w:hAnsi="Times New Roman"/>
                  <w:color w:val="0000FF"/>
                  <w:u w:val="single"/>
                  <w:lang w:val="ru-RU"/>
                </w:rPr>
                <w:t>1</w:t>
              </w:r>
              <w:r w:rsidRPr="007C4887">
                <w:rPr>
                  <w:rFonts w:ascii="Times New Roman" w:hAnsi="Times New Roman"/>
                  <w:color w:val="0000FF"/>
                  <w:u w:val="single"/>
                </w:rPr>
                <w:t>be</w:t>
              </w:r>
              <w:r w:rsidRPr="007272BF">
                <w:rPr>
                  <w:rFonts w:ascii="Times New Roman" w:hAnsi="Times New Roman"/>
                  <w:color w:val="0000FF"/>
                  <w:u w:val="single"/>
                  <w:lang w:val="ru-RU"/>
                </w:rPr>
                <w:t>8</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11</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Комбинация тел вращения и многогранников</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/3</w:t>
              </w:r>
              <w:r w:rsidRPr="007C4887">
                <w:rPr>
                  <w:rFonts w:ascii="Times New Roman" w:hAnsi="Times New Roman"/>
                  <w:color w:val="0000FF"/>
                  <w:u w:val="single"/>
                </w:rPr>
                <w:t>cef</w:t>
              </w:r>
              <w:r w:rsidRPr="007272BF">
                <w:rPr>
                  <w:rFonts w:ascii="Times New Roman" w:hAnsi="Times New Roman"/>
                  <w:color w:val="0000FF"/>
                  <w:u w:val="single"/>
                  <w:lang w:val="ru-RU"/>
                </w:rPr>
                <w:t>10</w:t>
              </w:r>
              <w:r w:rsidRPr="007C4887">
                <w:rPr>
                  <w:rFonts w:ascii="Times New Roman" w:hAnsi="Times New Roman"/>
                  <w:color w:val="0000FF"/>
                  <w:u w:val="single"/>
                </w:rPr>
                <w:t>e</w:t>
              </w:r>
              <w:r w:rsidRPr="007272BF">
                <w:rPr>
                  <w:rFonts w:ascii="Times New Roman" w:hAnsi="Times New Roman"/>
                  <w:color w:val="0000FF"/>
                  <w:u w:val="single"/>
                  <w:lang w:val="ru-RU"/>
                </w:rPr>
                <w:t>5</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12</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Многогранник, описанный около сферы; сфера, вписанная в многогранник или в тело вращения</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w:t>
              </w:r>
              <w:r w:rsidRPr="007C4887">
                <w:rPr>
                  <w:rFonts w:ascii="Times New Roman" w:hAnsi="Times New Roman"/>
                  <w:color w:val="0000FF"/>
                  <w:u w:val="single"/>
                </w:rPr>
                <w:t>b</w:t>
              </w:r>
              <w:r w:rsidRPr="007272BF">
                <w:rPr>
                  <w:rFonts w:ascii="Times New Roman" w:hAnsi="Times New Roman"/>
                  <w:color w:val="0000FF"/>
                  <w:u w:val="single"/>
                  <w:lang w:val="ru-RU"/>
                </w:rPr>
                <w:t>136158</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13</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Понятие об объёме. Основные свойства объёмов тел</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/26</w:t>
              </w:r>
              <w:r w:rsidRPr="007C4887">
                <w:rPr>
                  <w:rFonts w:ascii="Times New Roman" w:hAnsi="Times New Roman"/>
                  <w:color w:val="0000FF"/>
                  <w:u w:val="single"/>
                </w:rPr>
                <w:t>a</w:t>
              </w:r>
              <w:r w:rsidRPr="007272BF">
                <w:rPr>
                  <w:rFonts w:ascii="Times New Roman" w:hAnsi="Times New Roman"/>
                  <w:color w:val="0000FF"/>
                  <w:u w:val="single"/>
                  <w:lang w:val="ru-RU"/>
                </w:rPr>
                <w:t>03</w:t>
              </w:r>
              <w:r w:rsidRPr="007C4887">
                <w:rPr>
                  <w:rFonts w:ascii="Times New Roman" w:hAnsi="Times New Roman"/>
                  <w:color w:val="0000FF"/>
                  <w:u w:val="single"/>
                </w:rPr>
                <w:t>fb</w:t>
              </w:r>
              <w:r w:rsidRPr="007272BF">
                <w:rPr>
                  <w:rFonts w:ascii="Times New Roman" w:hAnsi="Times New Roman"/>
                  <w:color w:val="0000FF"/>
                  <w:u w:val="single"/>
                  <w:lang w:val="ru-RU"/>
                </w:rPr>
                <w:t>7</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14</w:t>
            </w:r>
          </w:p>
        </w:tc>
        <w:tc>
          <w:tcPr>
            <w:tcW w:w="5220"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Объём цилиндра, конуса</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/5513</w:t>
              </w:r>
              <w:r w:rsidRPr="007C4887">
                <w:rPr>
                  <w:rFonts w:ascii="Times New Roman" w:hAnsi="Times New Roman"/>
                  <w:color w:val="0000FF"/>
                  <w:u w:val="single"/>
                </w:rPr>
                <w:t>d</w:t>
              </w:r>
              <w:r w:rsidRPr="007272BF">
                <w:rPr>
                  <w:rFonts w:ascii="Times New Roman" w:hAnsi="Times New Roman"/>
                  <w:color w:val="0000FF"/>
                  <w:u w:val="single"/>
                  <w:lang w:val="ru-RU"/>
                </w:rPr>
                <w:t>87</w:t>
              </w:r>
              <w:r w:rsidRPr="007C4887">
                <w:rPr>
                  <w:rFonts w:ascii="Times New Roman" w:hAnsi="Times New Roman"/>
                  <w:color w:val="0000FF"/>
                  <w:u w:val="single"/>
                </w:rPr>
                <w:t>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15</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Объём шара и площадь сферы</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9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d</w:t>
              </w:r>
              <w:r w:rsidRPr="007272BF">
                <w:rPr>
                  <w:rFonts w:ascii="Times New Roman" w:hAnsi="Times New Roman"/>
                  <w:color w:val="0000FF"/>
                  <w:u w:val="single"/>
                  <w:lang w:val="ru-RU"/>
                </w:rPr>
                <w:t>189</w:t>
              </w:r>
              <w:r w:rsidRPr="007C4887">
                <w:rPr>
                  <w:rFonts w:ascii="Times New Roman" w:hAnsi="Times New Roman"/>
                  <w:color w:val="0000FF"/>
                  <w:u w:val="single"/>
                </w:rPr>
                <w:t>bde</w:t>
              </w:r>
              <w:r w:rsidRPr="007272BF">
                <w:rPr>
                  <w:rFonts w:ascii="Times New Roman" w:hAnsi="Times New Roman"/>
                  <w:color w:val="0000FF"/>
                  <w:u w:val="single"/>
                  <w:lang w:val="ru-RU"/>
                </w:rPr>
                <w:t>2</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16</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Подобные тела в пространстве. Соотношения между площадями поверхностей, объёмами подобных тел</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/810</w:t>
              </w:r>
              <w:r w:rsidRPr="007C4887">
                <w:rPr>
                  <w:rFonts w:ascii="Times New Roman" w:hAnsi="Times New Roman"/>
                  <w:color w:val="0000FF"/>
                  <w:u w:val="single"/>
                </w:rPr>
                <w:t>cf</w:t>
              </w:r>
              <w:r w:rsidRPr="007272BF">
                <w:rPr>
                  <w:rFonts w:ascii="Times New Roman" w:hAnsi="Times New Roman"/>
                  <w:color w:val="0000FF"/>
                  <w:u w:val="single"/>
                  <w:lang w:val="ru-RU"/>
                </w:rPr>
                <w:t>1</w:t>
              </w:r>
              <w:r w:rsidRPr="007C4887">
                <w:rPr>
                  <w:rFonts w:ascii="Times New Roman" w:hAnsi="Times New Roman"/>
                  <w:color w:val="0000FF"/>
                  <w:u w:val="single"/>
                </w:rPr>
                <w:t>eb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17</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Контрольная работа по темам "Тела вращения" и "Объемы тел"</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/4</w:t>
              </w:r>
              <w:r w:rsidRPr="007C4887">
                <w:rPr>
                  <w:rFonts w:ascii="Times New Roman" w:hAnsi="Times New Roman"/>
                  <w:color w:val="0000FF"/>
                  <w:u w:val="single"/>
                </w:rPr>
                <w:t>a</w:t>
              </w:r>
              <w:r w:rsidRPr="007272BF">
                <w:rPr>
                  <w:rFonts w:ascii="Times New Roman" w:hAnsi="Times New Roman"/>
                  <w:color w:val="0000FF"/>
                  <w:u w:val="single"/>
                  <w:lang w:val="ru-RU"/>
                </w:rPr>
                <w:t>33</w:t>
              </w:r>
              <w:r w:rsidRPr="007C4887">
                <w:rPr>
                  <w:rFonts w:ascii="Times New Roman" w:hAnsi="Times New Roman"/>
                  <w:color w:val="0000FF"/>
                  <w:u w:val="single"/>
                </w:rPr>
                <w:t>a</w:t>
              </w:r>
              <w:r w:rsidRPr="007272BF">
                <w:rPr>
                  <w:rFonts w:ascii="Times New Roman" w:hAnsi="Times New Roman"/>
                  <w:color w:val="0000FF"/>
                  <w:u w:val="single"/>
                  <w:lang w:val="ru-RU"/>
                </w:rPr>
                <w:t>8</w:t>
              </w:r>
              <w:r w:rsidRPr="007C4887">
                <w:rPr>
                  <w:rFonts w:ascii="Times New Roman" w:hAnsi="Times New Roman"/>
                  <w:color w:val="0000FF"/>
                  <w:u w:val="single"/>
                </w:rPr>
                <w:t>ab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18</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Вектор на плоскости и в пространстве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w:t>
              </w:r>
              <w:r w:rsidRPr="007C4887">
                <w:rPr>
                  <w:rFonts w:ascii="Times New Roman" w:hAnsi="Times New Roman"/>
                  <w:color w:val="0000FF"/>
                  <w:u w:val="single"/>
                </w:rPr>
                <w:t>caefc</w:t>
              </w:r>
              <w:r w:rsidRPr="007272BF">
                <w:rPr>
                  <w:rFonts w:ascii="Times New Roman" w:hAnsi="Times New Roman"/>
                  <w:color w:val="0000FF"/>
                  <w:u w:val="single"/>
                  <w:lang w:val="ru-RU"/>
                </w:rPr>
                <w:t>1</w:t>
              </w:r>
              <w:r w:rsidRPr="007C4887">
                <w:rPr>
                  <w:rFonts w:ascii="Times New Roman" w:hAnsi="Times New Roman"/>
                  <w:color w:val="0000FF"/>
                  <w:u w:val="single"/>
                </w:rPr>
                <w:t>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19</w:t>
            </w:r>
          </w:p>
        </w:tc>
        <w:tc>
          <w:tcPr>
            <w:tcW w:w="5220"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Сложение и вычитание векторов</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/23</w:t>
              </w:r>
              <w:r w:rsidRPr="007C4887">
                <w:rPr>
                  <w:rFonts w:ascii="Times New Roman" w:hAnsi="Times New Roman"/>
                  <w:color w:val="0000FF"/>
                  <w:u w:val="single"/>
                </w:rPr>
                <w:t>f</w:t>
              </w:r>
              <w:r w:rsidRPr="007272BF">
                <w:rPr>
                  <w:rFonts w:ascii="Times New Roman" w:hAnsi="Times New Roman"/>
                  <w:color w:val="0000FF"/>
                  <w:u w:val="single"/>
                  <w:lang w:val="ru-RU"/>
                </w:rPr>
                <w:t>4</w:t>
              </w:r>
              <w:r w:rsidRPr="007C4887">
                <w:rPr>
                  <w:rFonts w:ascii="Times New Roman" w:hAnsi="Times New Roman"/>
                  <w:color w:val="0000FF"/>
                  <w:u w:val="single"/>
                </w:rPr>
                <w:t>f</w:t>
              </w:r>
              <w:r w:rsidRPr="007272BF">
                <w:rPr>
                  <w:rFonts w:ascii="Times New Roman" w:hAnsi="Times New Roman"/>
                  <w:color w:val="0000FF"/>
                  <w:u w:val="single"/>
                  <w:lang w:val="ru-RU"/>
                </w:rPr>
                <w:t>089</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20</w:t>
            </w:r>
          </w:p>
        </w:tc>
        <w:tc>
          <w:tcPr>
            <w:tcW w:w="5220"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Умножение вектора на число</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dee</w:t>
              </w:r>
              <w:r w:rsidRPr="007272BF">
                <w:rPr>
                  <w:rFonts w:ascii="Times New Roman" w:hAnsi="Times New Roman"/>
                  <w:color w:val="0000FF"/>
                  <w:u w:val="single"/>
                  <w:lang w:val="ru-RU"/>
                </w:rPr>
                <w:t>379</w:t>
              </w:r>
              <w:r w:rsidRPr="007C4887">
                <w:rPr>
                  <w:rFonts w:ascii="Times New Roman" w:hAnsi="Times New Roman"/>
                  <w:color w:val="0000FF"/>
                  <w:u w:val="single"/>
                </w:rPr>
                <w:t>eb</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21</w:t>
            </w:r>
          </w:p>
        </w:tc>
        <w:tc>
          <w:tcPr>
            <w:tcW w:w="5220" w:type="dxa"/>
            <w:tcMar>
              <w:top w:w="50" w:type="dxa"/>
              <w:left w:w="100" w:type="dxa"/>
            </w:tcMar>
            <w:vAlign w:val="center"/>
          </w:tcPr>
          <w:p w:rsidR="00FD196E" w:rsidRPr="007C4887" w:rsidRDefault="00FD196E" w:rsidP="00097685">
            <w:pPr>
              <w:spacing w:after="0"/>
              <w:ind w:left="135"/>
            </w:pPr>
            <w:r w:rsidRPr="007272BF">
              <w:rPr>
                <w:rFonts w:ascii="Times New Roman" w:hAnsi="Times New Roman"/>
                <w:color w:val="000000"/>
                <w:lang w:val="ru-RU"/>
              </w:rPr>
              <w:t xml:space="preserve">Разложение вектора по трём некомпланарным векторам. </w:t>
            </w:r>
            <w:r w:rsidRPr="007C4887">
              <w:rPr>
                <w:rFonts w:ascii="Times New Roman" w:hAnsi="Times New Roman"/>
                <w:color w:val="000000"/>
              </w:rPr>
              <w:t>Правило параллелепипеда</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a</w:t>
              </w:r>
              <w:r w:rsidRPr="007272BF">
                <w:rPr>
                  <w:rFonts w:ascii="Times New Roman" w:hAnsi="Times New Roman"/>
                  <w:color w:val="0000FF"/>
                  <w:u w:val="single"/>
                  <w:lang w:val="ru-RU"/>
                </w:rPr>
                <w:t>28</w:t>
              </w:r>
              <w:r w:rsidRPr="007C4887">
                <w:rPr>
                  <w:rFonts w:ascii="Times New Roman" w:hAnsi="Times New Roman"/>
                  <w:color w:val="0000FF"/>
                  <w:u w:val="single"/>
                </w:rPr>
                <w:t>fd</w:t>
              </w:r>
              <w:r w:rsidRPr="007272BF">
                <w:rPr>
                  <w:rFonts w:ascii="Times New Roman" w:hAnsi="Times New Roman"/>
                  <w:color w:val="0000FF"/>
                  <w:u w:val="single"/>
                  <w:lang w:val="ru-RU"/>
                </w:rPr>
                <w:t>74</w:t>
              </w:r>
              <w:r w:rsidRPr="007C4887">
                <w:rPr>
                  <w:rFonts w:ascii="Times New Roman" w:hAnsi="Times New Roman"/>
                  <w:color w:val="0000FF"/>
                  <w:u w:val="single"/>
                </w:rPr>
                <w:t>e</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22</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Решение задач, связанных с применением правил действий с векторами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/5</w:t>
              </w:r>
              <w:r w:rsidRPr="007C4887">
                <w:rPr>
                  <w:rFonts w:ascii="Times New Roman" w:hAnsi="Times New Roman"/>
                  <w:color w:val="0000FF"/>
                  <w:u w:val="single"/>
                </w:rPr>
                <w:t>a</w:t>
              </w:r>
              <w:r w:rsidRPr="007272BF">
                <w:rPr>
                  <w:rFonts w:ascii="Times New Roman" w:hAnsi="Times New Roman"/>
                  <w:color w:val="0000FF"/>
                  <w:u w:val="single"/>
                  <w:lang w:val="ru-RU"/>
                </w:rPr>
                <w:t>827900</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23</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Координатно-векторный метод при решении геометрических задач</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d</w:t>
              </w:r>
              <w:r w:rsidRPr="007272BF">
                <w:rPr>
                  <w:rFonts w:ascii="Times New Roman" w:hAnsi="Times New Roman"/>
                  <w:color w:val="0000FF"/>
                  <w:u w:val="single"/>
                  <w:lang w:val="ru-RU"/>
                </w:rPr>
                <w:t>3</w:t>
              </w:r>
              <w:r w:rsidRPr="007C4887">
                <w:rPr>
                  <w:rFonts w:ascii="Times New Roman" w:hAnsi="Times New Roman"/>
                  <w:color w:val="0000FF"/>
                  <w:u w:val="single"/>
                </w:rPr>
                <w:t>a</w:t>
              </w:r>
              <w:r w:rsidRPr="007272BF">
                <w:rPr>
                  <w:rFonts w:ascii="Times New Roman" w:hAnsi="Times New Roman"/>
                  <w:color w:val="0000FF"/>
                  <w:u w:val="single"/>
                  <w:lang w:val="ru-RU"/>
                </w:rPr>
                <w:t>1</w:t>
              </w:r>
              <w:r w:rsidRPr="007C4887">
                <w:rPr>
                  <w:rFonts w:ascii="Times New Roman" w:hAnsi="Times New Roman"/>
                  <w:color w:val="0000FF"/>
                  <w:u w:val="single"/>
                </w:rPr>
                <w:t>fe</w:t>
              </w:r>
              <w:r w:rsidRPr="007272BF">
                <w:rPr>
                  <w:rFonts w:ascii="Times New Roman" w:hAnsi="Times New Roman"/>
                  <w:color w:val="0000FF"/>
                  <w:u w:val="single"/>
                  <w:lang w:val="ru-RU"/>
                </w:rPr>
                <w:t>30</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24</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Прямоугольная система координат в пространстве. Координаты вектора. Простейшие задачи в координатах</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/48</w:t>
              </w:r>
              <w:r w:rsidRPr="007C4887">
                <w:rPr>
                  <w:rFonts w:ascii="Times New Roman" w:hAnsi="Times New Roman"/>
                  <w:color w:val="0000FF"/>
                  <w:u w:val="single"/>
                </w:rPr>
                <w:t>db</w:t>
              </w:r>
              <w:r w:rsidRPr="007272BF">
                <w:rPr>
                  <w:rFonts w:ascii="Times New Roman" w:hAnsi="Times New Roman"/>
                  <w:color w:val="0000FF"/>
                  <w:u w:val="single"/>
                  <w:lang w:val="ru-RU"/>
                </w:rPr>
                <w:t>7058</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25</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Угол между векторами. Скалярное произведение векторов</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09">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/725</w:t>
              </w:r>
              <w:r w:rsidRPr="007C4887">
                <w:rPr>
                  <w:rFonts w:ascii="Times New Roman" w:hAnsi="Times New Roman"/>
                  <w:color w:val="0000FF"/>
                  <w:u w:val="single"/>
                </w:rPr>
                <w:t>effc</w:t>
              </w:r>
              <w:r w:rsidRPr="007272BF">
                <w:rPr>
                  <w:rFonts w:ascii="Times New Roman" w:hAnsi="Times New Roman"/>
                  <w:color w:val="0000FF"/>
                  <w:u w:val="single"/>
                  <w:lang w:val="ru-RU"/>
                </w:rPr>
                <w:t>4</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26</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Вычисление углов между прямыми и плоскостями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0">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/8</w:t>
              </w:r>
              <w:r w:rsidRPr="007C4887">
                <w:rPr>
                  <w:rFonts w:ascii="Times New Roman" w:hAnsi="Times New Roman"/>
                  <w:color w:val="0000FF"/>
                  <w:u w:val="single"/>
                </w:rPr>
                <w:t>efbe</w:t>
              </w:r>
              <w:r w:rsidRPr="007272BF">
                <w:rPr>
                  <w:rFonts w:ascii="Times New Roman" w:hAnsi="Times New Roman"/>
                  <w:color w:val="0000FF"/>
                  <w:u w:val="single"/>
                  <w:lang w:val="ru-RU"/>
                </w:rPr>
                <w:t>78</w:t>
              </w:r>
              <w:r w:rsidRPr="007C4887">
                <w:rPr>
                  <w:rFonts w:ascii="Times New Roman" w:hAnsi="Times New Roman"/>
                  <w:color w:val="0000FF"/>
                  <w:u w:val="single"/>
                </w:rPr>
                <w:t>e</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27</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Контрольная работа по теме "Векторы и координаты в пространстве"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1">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/77</w:t>
              </w:r>
              <w:r w:rsidRPr="007C4887">
                <w:rPr>
                  <w:rFonts w:ascii="Times New Roman" w:hAnsi="Times New Roman"/>
                  <w:color w:val="0000FF"/>
                  <w:u w:val="single"/>
                </w:rPr>
                <w:t>c</w:t>
              </w:r>
              <w:r w:rsidRPr="007272BF">
                <w:rPr>
                  <w:rFonts w:ascii="Times New Roman" w:hAnsi="Times New Roman"/>
                  <w:color w:val="0000FF"/>
                  <w:u w:val="single"/>
                  <w:lang w:val="ru-RU"/>
                </w:rPr>
                <w:t>22</w:t>
              </w:r>
              <w:r w:rsidRPr="007C4887">
                <w:rPr>
                  <w:rFonts w:ascii="Times New Roman" w:hAnsi="Times New Roman"/>
                  <w:color w:val="0000FF"/>
                  <w:u w:val="single"/>
                </w:rPr>
                <w:t>fc</w:t>
              </w:r>
              <w:r w:rsidRPr="007272BF">
                <w:rPr>
                  <w:rFonts w:ascii="Times New Roman" w:hAnsi="Times New Roman"/>
                  <w:color w:val="0000FF"/>
                  <w:u w:val="single"/>
                  <w:lang w:val="ru-RU"/>
                </w:rPr>
                <w:t>5</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28</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 Основные фигуры, факты, теоремы курса планиметрии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2">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/1780</w:t>
              </w:r>
              <w:r w:rsidRPr="007C4887">
                <w:rPr>
                  <w:rFonts w:ascii="Times New Roman" w:hAnsi="Times New Roman"/>
                  <w:color w:val="0000FF"/>
                  <w:u w:val="single"/>
                </w:rPr>
                <w:t>ba</w:t>
              </w:r>
              <w:r w:rsidRPr="007272BF">
                <w:rPr>
                  <w:rFonts w:ascii="Times New Roman" w:hAnsi="Times New Roman"/>
                  <w:color w:val="0000FF"/>
                  <w:u w:val="single"/>
                  <w:lang w:val="ru-RU"/>
                </w:rPr>
                <w:t>5</w:t>
              </w:r>
              <w:r w:rsidRPr="007C4887">
                <w:rPr>
                  <w:rFonts w:ascii="Times New Roman" w:hAnsi="Times New Roman"/>
                  <w:color w:val="0000FF"/>
                  <w:u w:val="single"/>
                </w:rPr>
                <w:t>d</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lastRenderedPageBreak/>
              <w:t>29</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 Основные фигуры, факты, теоремы курса планиметрии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3">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/078</w:t>
              </w:r>
              <w:r w:rsidRPr="007C4887">
                <w:rPr>
                  <w:rFonts w:ascii="Times New Roman" w:hAnsi="Times New Roman"/>
                  <w:color w:val="0000FF"/>
                  <w:u w:val="single"/>
                </w:rPr>
                <w:t>cd</w:t>
              </w:r>
              <w:r w:rsidRPr="007272BF">
                <w:rPr>
                  <w:rFonts w:ascii="Times New Roman" w:hAnsi="Times New Roman"/>
                  <w:color w:val="0000FF"/>
                  <w:u w:val="single"/>
                  <w:lang w:val="ru-RU"/>
                </w:rPr>
                <w:t>184</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30</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 Задачи планиметрии и методы их решения</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4">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/7491</w:t>
              </w:r>
              <w:r w:rsidRPr="007C4887">
                <w:rPr>
                  <w:rFonts w:ascii="Times New Roman" w:hAnsi="Times New Roman"/>
                  <w:color w:val="0000FF"/>
                  <w:u w:val="single"/>
                </w:rPr>
                <w:t>efe</w:t>
              </w:r>
              <w:r w:rsidRPr="007272BF">
                <w:rPr>
                  <w:rFonts w:ascii="Times New Roman" w:hAnsi="Times New Roman"/>
                  <w:color w:val="0000FF"/>
                  <w:u w:val="single"/>
                  <w:lang w:val="ru-RU"/>
                </w:rPr>
                <w:t>0</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31</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 Задачи планиметрии и методы их решения</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5">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/4</w:t>
              </w:r>
              <w:r w:rsidRPr="007C4887">
                <w:rPr>
                  <w:rFonts w:ascii="Times New Roman" w:hAnsi="Times New Roman"/>
                  <w:color w:val="0000FF"/>
                  <w:u w:val="single"/>
                </w:rPr>
                <w:t>dffda</w:t>
              </w:r>
              <w:r w:rsidRPr="007272BF">
                <w:rPr>
                  <w:rFonts w:ascii="Times New Roman" w:hAnsi="Times New Roman"/>
                  <w:color w:val="0000FF"/>
                  <w:u w:val="single"/>
                  <w:lang w:val="ru-RU"/>
                </w:rPr>
                <w:t>97</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32</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 Основные фигуры, факты, теоремы курса стереометрии</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6">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/74</w:t>
              </w:r>
              <w:r w:rsidRPr="007C4887">
                <w:rPr>
                  <w:rFonts w:ascii="Times New Roman" w:hAnsi="Times New Roman"/>
                  <w:color w:val="0000FF"/>
                  <w:u w:val="single"/>
                </w:rPr>
                <w:t>b</w:t>
              </w:r>
              <w:r w:rsidRPr="007272BF">
                <w:rPr>
                  <w:rFonts w:ascii="Times New Roman" w:hAnsi="Times New Roman"/>
                  <w:color w:val="0000FF"/>
                  <w:u w:val="single"/>
                  <w:lang w:val="ru-RU"/>
                </w:rPr>
                <w:t>2</w:t>
              </w:r>
              <w:r w:rsidRPr="007C4887">
                <w:rPr>
                  <w:rFonts w:ascii="Times New Roman" w:hAnsi="Times New Roman"/>
                  <w:color w:val="0000FF"/>
                  <w:u w:val="single"/>
                </w:rPr>
                <w:t>ad</w:t>
              </w:r>
              <w:r w:rsidRPr="007272BF">
                <w:rPr>
                  <w:rFonts w:ascii="Times New Roman" w:hAnsi="Times New Roman"/>
                  <w:color w:val="0000FF"/>
                  <w:u w:val="single"/>
                  <w:lang w:val="ru-RU"/>
                </w:rPr>
                <w:t>91</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33</w:t>
            </w:r>
          </w:p>
        </w:tc>
        <w:tc>
          <w:tcPr>
            <w:tcW w:w="5220" w:type="dxa"/>
            <w:tcMar>
              <w:top w:w="50" w:type="dxa"/>
              <w:left w:w="100" w:type="dxa"/>
            </w:tcMar>
            <w:vAlign w:val="center"/>
          </w:tcPr>
          <w:p w:rsidR="00FD196E" w:rsidRPr="007C4887" w:rsidRDefault="00FD196E" w:rsidP="00097685">
            <w:pPr>
              <w:spacing w:after="0"/>
              <w:ind w:left="135"/>
            </w:pPr>
            <w:r w:rsidRPr="007C4887">
              <w:rPr>
                <w:rFonts w:ascii="Times New Roman" w:hAnsi="Times New Roman"/>
                <w:color w:val="000000"/>
              </w:rPr>
              <w:t>Итоговая контрольная работа</w:t>
            </w:r>
          </w:p>
        </w:tc>
        <w:tc>
          <w:tcPr>
            <w:tcW w:w="72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1 </w:t>
            </w: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7">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ec</w:t>
              </w:r>
              <w:r w:rsidRPr="007272BF">
                <w:rPr>
                  <w:rFonts w:ascii="Times New Roman" w:hAnsi="Times New Roman"/>
                  <w:color w:val="0000FF"/>
                  <w:u w:val="single"/>
                  <w:lang w:val="ru-RU"/>
                </w:rPr>
                <w:t>24</w:t>
              </w:r>
              <w:r w:rsidRPr="007C4887">
                <w:rPr>
                  <w:rFonts w:ascii="Times New Roman" w:hAnsi="Times New Roman"/>
                  <w:color w:val="0000FF"/>
                  <w:u w:val="single"/>
                </w:rPr>
                <w:t>dfc</w:t>
              </w:r>
              <w:r w:rsidRPr="007272BF">
                <w:rPr>
                  <w:rFonts w:ascii="Times New Roman" w:hAnsi="Times New Roman"/>
                  <w:color w:val="0000FF"/>
                  <w:u w:val="single"/>
                  <w:lang w:val="ru-RU"/>
                </w:rPr>
                <w:t>2</w:t>
              </w:r>
            </w:hyperlink>
          </w:p>
        </w:tc>
      </w:tr>
      <w:tr w:rsidR="00FD196E" w:rsidRPr="007272BF" w:rsidTr="0014048F">
        <w:trPr>
          <w:trHeight w:val="144"/>
          <w:tblCellSpacing w:w="20" w:type="nil"/>
        </w:trPr>
        <w:tc>
          <w:tcPr>
            <w:tcW w:w="540" w:type="dxa"/>
            <w:tcMar>
              <w:top w:w="50" w:type="dxa"/>
              <w:left w:w="100" w:type="dxa"/>
            </w:tcMar>
            <w:vAlign w:val="center"/>
          </w:tcPr>
          <w:p w:rsidR="00FD196E" w:rsidRPr="007C4887" w:rsidRDefault="00FD196E" w:rsidP="00097685">
            <w:pPr>
              <w:spacing w:after="0"/>
            </w:pPr>
            <w:r w:rsidRPr="007C4887">
              <w:rPr>
                <w:rFonts w:ascii="Times New Roman" w:hAnsi="Times New Roman"/>
                <w:color w:val="000000"/>
              </w:rPr>
              <w:t>34</w:t>
            </w:r>
          </w:p>
        </w:tc>
        <w:tc>
          <w:tcPr>
            <w:tcW w:w="522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Повторение, обобщение и систематизация знаний</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1 </w:t>
            </w:r>
          </w:p>
        </w:tc>
        <w:tc>
          <w:tcPr>
            <w:tcW w:w="540" w:type="dxa"/>
            <w:tcMar>
              <w:top w:w="50" w:type="dxa"/>
              <w:left w:w="100" w:type="dxa"/>
            </w:tcMar>
            <w:vAlign w:val="center"/>
          </w:tcPr>
          <w:p w:rsidR="00FD196E" w:rsidRPr="007C4887" w:rsidRDefault="00FD196E" w:rsidP="00097685">
            <w:pPr>
              <w:spacing w:after="0"/>
              <w:ind w:left="135"/>
              <w:jc w:val="center"/>
            </w:pPr>
          </w:p>
        </w:tc>
        <w:tc>
          <w:tcPr>
            <w:tcW w:w="2880" w:type="dxa"/>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 xml:space="preserve">Библиотека ЦОК </w:t>
            </w:r>
            <w:hyperlink r:id="rId118">
              <w:r w:rsidRPr="007C4887">
                <w:rPr>
                  <w:rFonts w:ascii="Times New Roman" w:hAnsi="Times New Roman"/>
                  <w:color w:val="0000FF"/>
                  <w:u w:val="single"/>
                </w:rPr>
                <w:t>https</w:t>
              </w:r>
              <w:r w:rsidRPr="007272BF">
                <w:rPr>
                  <w:rFonts w:ascii="Times New Roman" w:hAnsi="Times New Roman"/>
                  <w:color w:val="0000FF"/>
                  <w:u w:val="single"/>
                  <w:lang w:val="ru-RU"/>
                </w:rPr>
                <w:t>://</w:t>
              </w:r>
              <w:r w:rsidRPr="007C4887">
                <w:rPr>
                  <w:rFonts w:ascii="Times New Roman" w:hAnsi="Times New Roman"/>
                  <w:color w:val="0000FF"/>
                  <w:u w:val="single"/>
                </w:rPr>
                <w:t>m</w:t>
              </w:r>
              <w:r w:rsidRPr="007272BF">
                <w:rPr>
                  <w:rFonts w:ascii="Times New Roman" w:hAnsi="Times New Roman"/>
                  <w:color w:val="0000FF"/>
                  <w:u w:val="single"/>
                  <w:lang w:val="ru-RU"/>
                </w:rPr>
                <w:t>.</w:t>
              </w:r>
              <w:r w:rsidRPr="007C4887">
                <w:rPr>
                  <w:rFonts w:ascii="Times New Roman" w:hAnsi="Times New Roman"/>
                  <w:color w:val="0000FF"/>
                  <w:u w:val="single"/>
                </w:rPr>
                <w:t>edsoo</w:t>
              </w:r>
              <w:r w:rsidRPr="007272BF">
                <w:rPr>
                  <w:rFonts w:ascii="Times New Roman" w:hAnsi="Times New Roman"/>
                  <w:color w:val="0000FF"/>
                  <w:u w:val="single"/>
                  <w:lang w:val="ru-RU"/>
                </w:rPr>
                <w:t>.</w:t>
              </w:r>
              <w:r w:rsidRPr="007C4887">
                <w:rPr>
                  <w:rFonts w:ascii="Times New Roman" w:hAnsi="Times New Roman"/>
                  <w:color w:val="0000FF"/>
                  <w:u w:val="single"/>
                </w:rPr>
                <w:t>ru</w:t>
              </w:r>
              <w:r w:rsidRPr="007272BF">
                <w:rPr>
                  <w:rFonts w:ascii="Times New Roman" w:hAnsi="Times New Roman"/>
                  <w:color w:val="0000FF"/>
                  <w:u w:val="single"/>
                  <w:lang w:val="ru-RU"/>
                </w:rPr>
                <w:t>/</w:t>
              </w:r>
              <w:r w:rsidRPr="007C4887">
                <w:rPr>
                  <w:rFonts w:ascii="Times New Roman" w:hAnsi="Times New Roman"/>
                  <w:color w:val="0000FF"/>
                  <w:u w:val="single"/>
                </w:rPr>
                <w:t>f</w:t>
              </w:r>
              <w:r w:rsidRPr="007272BF">
                <w:rPr>
                  <w:rFonts w:ascii="Times New Roman" w:hAnsi="Times New Roman"/>
                  <w:color w:val="0000FF"/>
                  <w:u w:val="single"/>
                  <w:lang w:val="ru-RU"/>
                </w:rPr>
                <w:t>465</w:t>
              </w:r>
              <w:r w:rsidRPr="007C4887">
                <w:rPr>
                  <w:rFonts w:ascii="Times New Roman" w:hAnsi="Times New Roman"/>
                  <w:color w:val="0000FF"/>
                  <w:u w:val="single"/>
                </w:rPr>
                <w:t>d</w:t>
              </w:r>
              <w:r w:rsidRPr="007272BF">
                <w:rPr>
                  <w:rFonts w:ascii="Times New Roman" w:hAnsi="Times New Roman"/>
                  <w:color w:val="0000FF"/>
                  <w:u w:val="single"/>
                  <w:lang w:val="ru-RU"/>
                </w:rPr>
                <w:t>10</w:t>
              </w:r>
              <w:r w:rsidRPr="007C4887">
                <w:rPr>
                  <w:rFonts w:ascii="Times New Roman" w:hAnsi="Times New Roman"/>
                  <w:color w:val="0000FF"/>
                  <w:u w:val="single"/>
                </w:rPr>
                <w:t>e</w:t>
              </w:r>
            </w:hyperlink>
          </w:p>
        </w:tc>
      </w:tr>
      <w:tr w:rsidR="00FD196E" w:rsidRPr="007C4887" w:rsidTr="0014048F">
        <w:trPr>
          <w:trHeight w:val="144"/>
          <w:tblCellSpacing w:w="20" w:type="nil"/>
        </w:trPr>
        <w:tc>
          <w:tcPr>
            <w:tcW w:w="5760" w:type="dxa"/>
            <w:gridSpan w:val="2"/>
            <w:tcMar>
              <w:top w:w="50" w:type="dxa"/>
              <w:left w:w="100" w:type="dxa"/>
            </w:tcMar>
            <w:vAlign w:val="center"/>
          </w:tcPr>
          <w:p w:rsidR="00FD196E" w:rsidRPr="007272BF" w:rsidRDefault="00FD196E" w:rsidP="00097685">
            <w:pPr>
              <w:spacing w:after="0"/>
              <w:ind w:left="135"/>
              <w:rPr>
                <w:lang w:val="ru-RU"/>
              </w:rPr>
            </w:pPr>
            <w:r w:rsidRPr="007272BF">
              <w:rPr>
                <w:rFonts w:ascii="Times New Roman" w:hAnsi="Times New Roman"/>
                <w:color w:val="000000"/>
                <w:lang w:val="ru-RU"/>
              </w:rPr>
              <w:t>ОБЩЕЕ КОЛИЧЕСТВО ЧАСОВ ПО ПРОГРАММЕ</w:t>
            </w:r>
          </w:p>
        </w:tc>
        <w:tc>
          <w:tcPr>
            <w:tcW w:w="720" w:type="dxa"/>
            <w:tcMar>
              <w:top w:w="50" w:type="dxa"/>
              <w:left w:w="100" w:type="dxa"/>
            </w:tcMar>
            <w:vAlign w:val="center"/>
          </w:tcPr>
          <w:p w:rsidR="00FD196E" w:rsidRPr="007C4887" w:rsidRDefault="00FD196E" w:rsidP="00097685">
            <w:pPr>
              <w:spacing w:after="0"/>
              <w:ind w:left="135"/>
              <w:jc w:val="center"/>
            </w:pPr>
            <w:r w:rsidRPr="007272BF">
              <w:rPr>
                <w:rFonts w:ascii="Times New Roman" w:hAnsi="Times New Roman"/>
                <w:color w:val="000000"/>
                <w:lang w:val="ru-RU"/>
              </w:rPr>
              <w:t xml:space="preserve"> </w:t>
            </w:r>
            <w:r w:rsidRPr="007C4887">
              <w:rPr>
                <w:rFonts w:ascii="Times New Roman" w:hAnsi="Times New Roman"/>
                <w:color w:val="000000"/>
              </w:rPr>
              <w:t xml:space="preserve">34 </w:t>
            </w:r>
          </w:p>
        </w:tc>
        <w:tc>
          <w:tcPr>
            <w:tcW w:w="540" w:type="dxa"/>
            <w:tcMar>
              <w:top w:w="50" w:type="dxa"/>
              <w:left w:w="100" w:type="dxa"/>
            </w:tcMar>
            <w:vAlign w:val="center"/>
          </w:tcPr>
          <w:p w:rsidR="00FD196E" w:rsidRPr="007C4887" w:rsidRDefault="00FD196E" w:rsidP="00097685">
            <w:pPr>
              <w:spacing w:after="0"/>
              <w:ind w:left="135"/>
              <w:jc w:val="center"/>
            </w:pPr>
            <w:r w:rsidRPr="007C4887">
              <w:rPr>
                <w:rFonts w:ascii="Times New Roman" w:hAnsi="Times New Roman"/>
                <w:color w:val="000000"/>
              </w:rPr>
              <w:t xml:space="preserve"> 3 </w:t>
            </w:r>
          </w:p>
        </w:tc>
        <w:tc>
          <w:tcPr>
            <w:tcW w:w="2880" w:type="dxa"/>
            <w:tcMar>
              <w:top w:w="50" w:type="dxa"/>
              <w:left w:w="100" w:type="dxa"/>
            </w:tcMar>
            <w:vAlign w:val="center"/>
          </w:tcPr>
          <w:p w:rsidR="00FD196E" w:rsidRPr="007C4887" w:rsidRDefault="00FD196E" w:rsidP="00097685"/>
        </w:tc>
      </w:tr>
    </w:tbl>
    <w:p w:rsidR="00FD196E" w:rsidRDefault="00FD196E" w:rsidP="00722C15">
      <w:pPr>
        <w:spacing w:after="0" w:line="240" w:lineRule="auto"/>
        <w:ind w:left="120"/>
        <w:rPr>
          <w:rFonts w:ascii="Times New Roman" w:hAnsi="Times New Roman"/>
          <w:b/>
          <w:color w:val="000000"/>
          <w:sz w:val="24"/>
          <w:szCs w:val="24"/>
          <w:lang w:val="ru-RU"/>
        </w:rPr>
      </w:pPr>
    </w:p>
    <w:p w:rsidR="00FD196E" w:rsidRDefault="00FD196E" w:rsidP="00722C15">
      <w:pPr>
        <w:spacing w:after="0" w:line="240" w:lineRule="auto"/>
        <w:ind w:left="120"/>
        <w:rPr>
          <w:rFonts w:ascii="Times New Roman" w:hAnsi="Times New Roman"/>
          <w:b/>
          <w:color w:val="000000"/>
          <w:sz w:val="24"/>
          <w:szCs w:val="24"/>
          <w:lang w:val="ru-RU"/>
        </w:rPr>
      </w:pPr>
    </w:p>
    <w:p w:rsidR="00FD196E" w:rsidRPr="00722C15" w:rsidRDefault="00FD196E" w:rsidP="00722C15">
      <w:pPr>
        <w:spacing w:after="0" w:line="240" w:lineRule="auto"/>
        <w:ind w:left="120"/>
        <w:rPr>
          <w:rFonts w:ascii="Times New Roman" w:hAnsi="Times New Roman"/>
          <w:lang w:val="ru-RU"/>
        </w:rPr>
      </w:pPr>
      <w:r w:rsidRPr="00722C15">
        <w:rPr>
          <w:rFonts w:ascii="Times New Roman" w:hAnsi="Times New Roman"/>
          <w:b/>
          <w:color w:val="000000"/>
          <w:lang w:val="ru-RU"/>
        </w:rPr>
        <w:t>УЧЕБНО-МЕТОДИЧЕСКОЕ ОБЕСПЕЧЕНИЕ ОБРАЗОВАТЕЛЬНОГО ПРОЦЕССА</w:t>
      </w:r>
    </w:p>
    <w:p w:rsidR="00FD196E" w:rsidRPr="00722C15" w:rsidRDefault="00FD196E" w:rsidP="00722C15">
      <w:pPr>
        <w:spacing w:after="0" w:line="240" w:lineRule="auto"/>
        <w:ind w:left="120"/>
        <w:rPr>
          <w:rFonts w:ascii="Times New Roman" w:hAnsi="Times New Roman"/>
          <w:lang w:val="ru-RU"/>
        </w:rPr>
      </w:pPr>
      <w:r w:rsidRPr="00722C15">
        <w:rPr>
          <w:rFonts w:ascii="Times New Roman" w:hAnsi="Times New Roman"/>
          <w:b/>
          <w:color w:val="000000"/>
          <w:lang w:val="ru-RU"/>
        </w:rPr>
        <w:t>ОБЯЗАТЕЛЬНЫЕ УЧЕБНЫЕ МАТЕРИАЛЫ ДЛЯ УЧЕНИКА</w:t>
      </w:r>
    </w:p>
    <w:p w:rsidR="00FD196E" w:rsidRPr="00722C15" w:rsidRDefault="00FD196E" w:rsidP="00722C15">
      <w:pPr>
        <w:spacing w:after="0" w:line="240" w:lineRule="auto"/>
        <w:ind w:left="120"/>
        <w:rPr>
          <w:rFonts w:ascii="Times New Roman" w:hAnsi="Times New Roman"/>
          <w:lang w:val="ru-RU"/>
        </w:rPr>
      </w:pPr>
      <w:r w:rsidRPr="00722C15">
        <w:rPr>
          <w:rFonts w:ascii="Times New Roman" w:hAnsi="Times New Roman"/>
          <w:lang w:val="ru-RU"/>
        </w:rPr>
        <w:t>​‌‌​</w:t>
      </w:r>
      <w:r w:rsidRPr="00722C15">
        <w:rPr>
          <w:rFonts w:ascii="Times New Roman" w:hAnsi="Times New Roman"/>
          <w:shd w:val="clear" w:color="auto" w:fill="FFFFFF"/>
          <w:lang w:val="ru-RU"/>
        </w:rPr>
        <w:t>Математика: алгебра и начало математического анализа, геометрия.</w:t>
      </w:r>
      <w:r w:rsidRPr="00722C15">
        <w:rPr>
          <w:rFonts w:ascii="Times New Roman" w:hAnsi="Times New Roman"/>
          <w:shd w:val="clear" w:color="auto" w:fill="FFFFFF"/>
        </w:rPr>
        <w:t> </w:t>
      </w:r>
      <w:r w:rsidRPr="00722C15">
        <w:rPr>
          <w:rFonts w:ascii="Times New Roman" w:hAnsi="Times New Roman"/>
          <w:shd w:val="clear" w:color="auto" w:fill="FFFFFF"/>
          <w:lang w:val="ru-RU"/>
        </w:rPr>
        <w:t>Геометрия, 10-11 классы/ Атанасян Л.С., Бутузов В.Ф., Кадомцев С.Б.</w:t>
      </w:r>
      <w:r w:rsidRPr="00722C15">
        <w:rPr>
          <w:rFonts w:ascii="Times New Roman" w:hAnsi="Times New Roman"/>
          <w:shd w:val="clear" w:color="auto" w:fill="FFFFFF"/>
        </w:rPr>
        <w:t> </w:t>
      </w:r>
      <w:r w:rsidRPr="00722C15">
        <w:rPr>
          <w:rFonts w:ascii="Times New Roman" w:hAnsi="Times New Roman"/>
          <w:shd w:val="clear" w:color="auto" w:fill="FFFFFF"/>
          <w:lang w:val="ru-RU"/>
        </w:rPr>
        <w:t>и другие, Акционерное общество «Издательство «Просвещение»</w:t>
      </w:r>
    </w:p>
    <w:p w:rsidR="00FD196E" w:rsidRPr="00722C15" w:rsidRDefault="00FD196E" w:rsidP="00722C15">
      <w:pPr>
        <w:spacing w:after="0" w:line="240" w:lineRule="auto"/>
        <w:ind w:left="120"/>
        <w:rPr>
          <w:rFonts w:ascii="Times New Roman" w:hAnsi="Times New Roman"/>
          <w:color w:val="000000"/>
          <w:lang w:val="ru-RU"/>
        </w:rPr>
      </w:pPr>
      <w:r w:rsidRPr="00722C15">
        <w:rPr>
          <w:rFonts w:ascii="Times New Roman" w:hAnsi="Times New Roman"/>
          <w:color w:val="000000"/>
          <w:lang w:val="ru-RU"/>
        </w:rPr>
        <w:t>​‌‌</w:t>
      </w:r>
    </w:p>
    <w:p w:rsidR="00FD196E" w:rsidRPr="00722C15" w:rsidRDefault="00FD196E" w:rsidP="00722C15">
      <w:pPr>
        <w:spacing w:after="0" w:line="240" w:lineRule="auto"/>
        <w:ind w:left="120"/>
        <w:rPr>
          <w:rFonts w:ascii="Times New Roman" w:hAnsi="Times New Roman"/>
          <w:lang w:val="ru-RU"/>
        </w:rPr>
      </w:pPr>
      <w:r w:rsidRPr="00722C15">
        <w:rPr>
          <w:rFonts w:ascii="Times New Roman" w:hAnsi="Times New Roman"/>
          <w:b/>
          <w:color w:val="000000"/>
          <w:lang w:val="ru-RU"/>
        </w:rPr>
        <w:t>МЕТОДИЧЕСКИЕ МАТЕРИАЛЫ ДЛЯ УЧИТЕЛЯ</w:t>
      </w:r>
    </w:p>
    <w:p w:rsidR="00FD196E" w:rsidRPr="00722C15" w:rsidRDefault="00FD196E" w:rsidP="00722C15">
      <w:pPr>
        <w:numPr>
          <w:ilvl w:val="0"/>
          <w:numId w:val="20"/>
        </w:numPr>
        <w:tabs>
          <w:tab w:val="clear" w:pos="840"/>
          <w:tab w:val="num" w:pos="540"/>
        </w:tabs>
        <w:spacing w:after="0" w:line="240" w:lineRule="auto"/>
        <w:ind w:left="540"/>
        <w:rPr>
          <w:rStyle w:val="placeholderplaceholder-final-document-view"/>
          <w:rFonts w:ascii="Times New Roman" w:hAnsi="Times New Roman"/>
          <w:lang w:val="ru-RU"/>
        </w:rPr>
      </w:pPr>
      <w:r w:rsidRPr="00722C15">
        <w:rPr>
          <w:rFonts w:ascii="Times New Roman" w:hAnsi="Times New Roman"/>
          <w:color w:val="000000"/>
          <w:lang w:val="ru-RU"/>
        </w:rPr>
        <w:t>​‌‌​</w:t>
      </w:r>
      <w:r w:rsidRPr="00722C15">
        <w:rPr>
          <w:rStyle w:val="placeholderplaceholder-final-document-view"/>
          <w:rFonts w:ascii="Times New Roman" w:hAnsi="Times New Roman"/>
          <w:lang w:val="ru-RU"/>
        </w:rPr>
        <w:t xml:space="preserve">Геометрия. Самостоятельные и контрольные работы.  10 класс / М.А. Иченская </w:t>
      </w:r>
      <w:r w:rsidRPr="00722C15">
        <w:rPr>
          <w:rFonts w:ascii="Times New Roman" w:hAnsi="Times New Roman"/>
          <w:lang w:val="ru-RU"/>
        </w:rPr>
        <w:t xml:space="preserve">– М.: издательство </w:t>
      </w:r>
      <w:r w:rsidRPr="00722C15">
        <w:rPr>
          <w:rStyle w:val="placeholderplaceholder-final-document-view"/>
          <w:rFonts w:ascii="Times New Roman" w:hAnsi="Times New Roman"/>
          <w:lang w:val="ru-RU"/>
        </w:rPr>
        <w:t>«Просвещение»</w:t>
      </w:r>
    </w:p>
    <w:p w:rsidR="00FD196E" w:rsidRPr="00722C15" w:rsidRDefault="00FD196E" w:rsidP="00722C15">
      <w:pPr>
        <w:numPr>
          <w:ilvl w:val="0"/>
          <w:numId w:val="20"/>
        </w:numPr>
        <w:tabs>
          <w:tab w:val="clear" w:pos="840"/>
          <w:tab w:val="num" w:pos="540"/>
        </w:tabs>
        <w:spacing w:after="0" w:line="240" w:lineRule="auto"/>
        <w:ind w:left="540"/>
        <w:rPr>
          <w:rFonts w:ascii="Times New Roman" w:hAnsi="Times New Roman"/>
          <w:lang w:val="ru-RU"/>
        </w:rPr>
      </w:pPr>
      <w:r w:rsidRPr="00722C15">
        <w:rPr>
          <w:rStyle w:val="placeholderplaceholder-final-document-view"/>
          <w:rFonts w:ascii="Times New Roman" w:hAnsi="Times New Roman"/>
          <w:lang w:val="ru-RU"/>
        </w:rPr>
        <w:t xml:space="preserve">Геометрия. Самостоятельные и контрольные работы.  11 класс / М.А. Иченская </w:t>
      </w:r>
      <w:r w:rsidRPr="00722C15">
        <w:rPr>
          <w:rFonts w:ascii="Times New Roman" w:hAnsi="Times New Roman"/>
          <w:lang w:val="ru-RU"/>
        </w:rPr>
        <w:t xml:space="preserve">– М.: издательство </w:t>
      </w:r>
      <w:r w:rsidRPr="00722C15">
        <w:rPr>
          <w:rStyle w:val="placeholderplaceholder-final-document-view"/>
          <w:rFonts w:ascii="Times New Roman" w:hAnsi="Times New Roman"/>
          <w:lang w:val="ru-RU"/>
        </w:rPr>
        <w:t>«Просвещение»</w:t>
      </w:r>
    </w:p>
    <w:p w:rsidR="00FD196E" w:rsidRPr="00722C15" w:rsidRDefault="00FD196E" w:rsidP="00722C15">
      <w:pPr>
        <w:spacing w:after="0" w:line="240" w:lineRule="auto"/>
        <w:ind w:left="120"/>
        <w:rPr>
          <w:rFonts w:ascii="Times New Roman" w:hAnsi="Times New Roman"/>
          <w:b/>
          <w:color w:val="000000"/>
          <w:lang w:val="ru-RU"/>
        </w:rPr>
      </w:pPr>
    </w:p>
    <w:p w:rsidR="00FD196E" w:rsidRPr="00722C15" w:rsidRDefault="00FD196E" w:rsidP="00722C15">
      <w:pPr>
        <w:spacing w:after="0" w:line="240" w:lineRule="auto"/>
        <w:ind w:left="120"/>
        <w:rPr>
          <w:rFonts w:ascii="Times New Roman" w:hAnsi="Times New Roman"/>
          <w:lang w:val="ru-RU"/>
        </w:rPr>
      </w:pPr>
      <w:r w:rsidRPr="00722C15">
        <w:rPr>
          <w:rFonts w:ascii="Times New Roman" w:hAnsi="Times New Roman"/>
          <w:b/>
          <w:color w:val="000000"/>
          <w:lang w:val="ru-RU"/>
        </w:rPr>
        <w:t>ЦИФРОВЫЕ ОБРАЗОВАТЕЛЬНЫЕ РЕСУРСЫ И РЕСУРСЫ СЕТИ ИНТЕРНЕТ</w:t>
      </w:r>
    </w:p>
    <w:p w:rsidR="00FD196E" w:rsidRPr="00722C15" w:rsidRDefault="00FD196E" w:rsidP="00722C15">
      <w:pPr>
        <w:numPr>
          <w:ilvl w:val="0"/>
          <w:numId w:val="19"/>
        </w:numPr>
        <w:spacing w:after="0" w:line="240" w:lineRule="auto"/>
        <w:rPr>
          <w:rFonts w:ascii="Times New Roman" w:hAnsi="Times New Roman"/>
          <w:spacing w:val="-1"/>
          <w:lang w:val="ru-RU"/>
        </w:rPr>
      </w:pPr>
      <w:r w:rsidRPr="00722C15">
        <w:rPr>
          <w:rFonts w:ascii="Times New Roman" w:hAnsi="Times New Roman"/>
          <w:color w:val="000000"/>
          <w:lang w:val="ru-RU"/>
        </w:rPr>
        <w:t>​</w:t>
      </w:r>
      <w:r w:rsidRPr="00722C15">
        <w:rPr>
          <w:rFonts w:ascii="Times New Roman" w:hAnsi="Times New Roman"/>
          <w:color w:val="333333"/>
          <w:lang w:val="ru-RU"/>
        </w:rPr>
        <w:t>​‌‌</w:t>
      </w:r>
      <w:r w:rsidRPr="00722C15">
        <w:rPr>
          <w:rFonts w:ascii="Times New Roman" w:hAnsi="Times New Roman"/>
          <w:color w:val="000000"/>
          <w:lang w:val="ru-RU"/>
        </w:rPr>
        <w:t>​</w:t>
      </w:r>
      <w:hyperlink r:id="rId119" w:history="1">
        <w:r w:rsidRPr="00722C15">
          <w:rPr>
            <w:rStyle w:val="ab"/>
            <w:rFonts w:ascii="Times New Roman" w:hAnsi="Times New Roman"/>
            <w:lang w:val="ru-RU"/>
          </w:rPr>
          <w:t>https://resh.edu.ru/</w:t>
        </w:r>
      </w:hyperlink>
      <w:r w:rsidRPr="00722C15">
        <w:rPr>
          <w:rFonts w:ascii="Times New Roman" w:hAnsi="Times New Roman"/>
          <w:color w:val="000000"/>
          <w:lang w:val="ru-RU"/>
        </w:rPr>
        <w:t xml:space="preserve">   </w:t>
      </w:r>
      <w:r w:rsidRPr="00722C15">
        <w:rPr>
          <w:rFonts w:ascii="Times New Roman" w:hAnsi="Times New Roman"/>
          <w:lang w:val="ru-RU"/>
        </w:rPr>
        <w:t xml:space="preserve"> Российская</w:t>
      </w:r>
      <w:r w:rsidRPr="00722C15">
        <w:rPr>
          <w:rFonts w:ascii="Times New Roman" w:hAnsi="Times New Roman"/>
          <w:spacing w:val="-11"/>
          <w:lang w:val="ru-RU"/>
        </w:rPr>
        <w:t xml:space="preserve"> </w:t>
      </w:r>
      <w:r w:rsidRPr="00722C15">
        <w:rPr>
          <w:rFonts w:ascii="Times New Roman" w:hAnsi="Times New Roman"/>
          <w:lang w:val="ru-RU"/>
        </w:rPr>
        <w:t>электронная</w:t>
      </w:r>
      <w:r w:rsidRPr="00722C15">
        <w:rPr>
          <w:rFonts w:ascii="Times New Roman" w:hAnsi="Times New Roman"/>
          <w:spacing w:val="-57"/>
          <w:lang w:val="ru-RU"/>
        </w:rPr>
        <w:t xml:space="preserve">        </w:t>
      </w:r>
      <w:r w:rsidRPr="00722C15">
        <w:rPr>
          <w:rFonts w:ascii="Times New Roman" w:hAnsi="Times New Roman"/>
          <w:lang w:val="ru-RU"/>
        </w:rPr>
        <w:t>школа</w:t>
      </w:r>
      <w:r w:rsidRPr="00722C15">
        <w:rPr>
          <w:rFonts w:ascii="Times New Roman" w:hAnsi="Times New Roman"/>
          <w:spacing w:val="-1"/>
          <w:lang w:val="ru-RU"/>
        </w:rPr>
        <w:t xml:space="preserve"> </w:t>
      </w:r>
    </w:p>
    <w:p w:rsidR="00FD196E" w:rsidRPr="00722C15" w:rsidRDefault="008723C2" w:rsidP="00722C15">
      <w:pPr>
        <w:numPr>
          <w:ilvl w:val="0"/>
          <w:numId w:val="19"/>
        </w:numPr>
        <w:spacing w:after="0" w:line="240" w:lineRule="auto"/>
        <w:rPr>
          <w:rFonts w:ascii="Times New Roman" w:hAnsi="Times New Roman"/>
          <w:spacing w:val="-1"/>
          <w:lang w:val="ru-RU"/>
        </w:rPr>
      </w:pPr>
      <w:hyperlink r:id="rId120" w:history="1">
        <w:r w:rsidR="00FD196E" w:rsidRPr="00722C15">
          <w:rPr>
            <w:rStyle w:val="ab"/>
            <w:rFonts w:ascii="Times New Roman" w:hAnsi="Times New Roman"/>
            <w:spacing w:val="-1"/>
            <w:lang w:val="ru-RU"/>
          </w:rPr>
          <w:t>https://uchi.ru/</w:t>
        </w:r>
      </w:hyperlink>
      <w:r w:rsidR="00FD196E" w:rsidRPr="00722C15">
        <w:rPr>
          <w:rFonts w:ascii="Times New Roman" w:hAnsi="Times New Roman"/>
          <w:spacing w:val="-1"/>
          <w:lang w:val="ru-RU"/>
        </w:rPr>
        <w:t xml:space="preserve">   Образовательный портал на интерактивной платформе</w:t>
      </w:r>
    </w:p>
    <w:p w:rsidR="00FD196E" w:rsidRPr="00722C15" w:rsidRDefault="008723C2" w:rsidP="00722C15">
      <w:pPr>
        <w:numPr>
          <w:ilvl w:val="0"/>
          <w:numId w:val="19"/>
        </w:numPr>
        <w:spacing w:after="0" w:line="240" w:lineRule="auto"/>
        <w:rPr>
          <w:rFonts w:ascii="Times New Roman" w:hAnsi="Times New Roman"/>
          <w:spacing w:val="-1"/>
          <w:lang w:val="ru-RU"/>
        </w:rPr>
      </w:pPr>
      <w:hyperlink r:id="rId121" w:history="1">
        <w:r w:rsidR="00FD196E" w:rsidRPr="00722C15">
          <w:rPr>
            <w:rStyle w:val="ab"/>
            <w:rFonts w:ascii="Times New Roman" w:hAnsi="Times New Roman"/>
            <w:spacing w:val="-1"/>
            <w:lang w:val="ru-RU"/>
          </w:rPr>
          <w:t>https://fipi.ru/</w:t>
        </w:r>
      </w:hyperlink>
      <w:r w:rsidR="00FD196E" w:rsidRPr="00722C15">
        <w:rPr>
          <w:rFonts w:ascii="Times New Roman" w:hAnsi="Times New Roman"/>
          <w:spacing w:val="-1"/>
          <w:lang w:val="ru-RU"/>
        </w:rPr>
        <w:t xml:space="preserve">      </w:t>
      </w:r>
      <w:r w:rsidR="00FD196E" w:rsidRPr="00722C15">
        <w:rPr>
          <w:rFonts w:ascii="Times New Roman" w:hAnsi="Times New Roman"/>
          <w:color w:val="000000"/>
          <w:lang w:val="ru-RU"/>
        </w:rPr>
        <w:t>Открытый банк заданий ОГЭ, ЕГЭ</w:t>
      </w:r>
    </w:p>
    <w:p w:rsidR="00FD196E" w:rsidRPr="00722C15" w:rsidRDefault="008723C2" w:rsidP="00722C15">
      <w:pPr>
        <w:numPr>
          <w:ilvl w:val="0"/>
          <w:numId w:val="19"/>
        </w:numPr>
        <w:spacing w:after="0" w:line="240" w:lineRule="auto"/>
        <w:rPr>
          <w:rFonts w:ascii="Times New Roman" w:hAnsi="Times New Roman"/>
          <w:lang w:val="ru-RU"/>
        </w:rPr>
      </w:pPr>
      <w:hyperlink r:id="rId122" w:history="1">
        <w:r w:rsidR="00FD196E" w:rsidRPr="00722C15">
          <w:rPr>
            <w:rStyle w:val="ab"/>
            <w:rFonts w:ascii="Times New Roman" w:hAnsi="Times New Roman"/>
            <w:lang w:val="de-DE"/>
          </w:rPr>
          <w:t>https</w:t>
        </w:r>
        <w:r w:rsidR="00FD196E" w:rsidRPr="00722C15">
          <w:rPr>
            <w:rStyle w:val="ab"/>
            <w:rFonts w:ascii="Times New Roman" w:hAnsi="Times New Roman"/>
            <w:lang w:val="ru-RU"/>
          </w:rPr>
          <w:t>://</w:t>
        </w:r>
        <w:r w:rsidR="00FD196E" w:rsidRPr="00722C15">
          <w:rPr>
            <w:rStyle w:val="ab"/>
            <w:rFonts w:ascii="Times New Roman" w:hAnsi="Times New Roman"/>
            <w:lang w:val="de-DE"/>
          </w:rPr>
          <w:t>oge</w:t>
        </w:r>
        <w:r w:rsidR="00FD196E" w:rsidRPr="00722C15">
          <w:rPr>
            <w:rStyle w:val="ab"/>
            <w:rFonts w:ascii="Times New Roman" w:hAnsi="Times New Roman"/>
            <w:lang w:val="ru-RU"/>
          </w:rPr>
          <w:t>.</w:t>
        </w:r>
        <w:r w:rsidR="00FD196E" w:rsidRPr="00722C15">
          <w:rPr>
            <w:rStyle w:val="ab"/>
            <w:rFonts w:ascii="Times New Roman" w:hAnsi="Times New Roman"/>
            <w:lang w:val="de-DE"/>
          </w:rPr>
          <w:t>sdamgia</w:t>
        </w:r>
        <w:r w:rsidR="00FD196E" w:rsidRPr="00722C15">
          <w:rPr>
            <w:rStyle w:val="ab"/>
            <w:rFonts w:ascii="Times New Roman" w:hAnsi="Times New Roman"/>
            <w:lang w:val="ru-RU"/>
          </w:rPr>
          <w:t>.</w:t>
        </w:r>
        <w:r w:rsidR="00FD196E" w:rsidRPr="00722C15">
          <w:rPr>
            <w:rStyle w:val="ab"/>
            <w:rFonts w:ascii="Times New Roman" w:hAnsi="Times New Roman"/>
            <w:lang w:val="de-DE"/>
          </w:rPr>
          <w:t>ru</w:t>
        </w:r>
      </w:hyperlink>
      <w:r w:rsidR="00FD196E" w:rsidRPr="00722C15">
        <w:rPr>
          <w:rFonts w:ascii="Times New Roman" w:hAnsi="Times New Roman"/>
          <w:lang w:val="ru-RU"/>
        </w:rPr>
        <w:t xml:space="preserve">     </w:t>
      </w:r>
      <w:r w:rsidR="00FD196E" w:rsidRPr="00722C15">
        <w:rPr>
          <w:rFonts w:ascii="Times New Roman" w:hAnsi="Times New Roman"/>
          <w:color w:val="000000"/>
          <w:shd w:val="clear" w:color="auto" w:fill="FFFFFF"/>
          <w:lang w:val="ru-RU"/>
        </w:rPr>
        <w:t>Образовательный портал для подготовки к</w:t>
      </w:r>
      <w:r w:rsidR="00FD196E" w:rsidRPr="00722C15">
        <w:rPr>
          <w:rFonts w:ascii="Times New Roman" w:hAnsi="Times New Roman"/>
          <w:color w:val="000000"/>
          <w:shd w:val="clear" w:color="auto" w:fill="FFFFFF"/>
        </w:rPr>
        <w:t> </w:t>
      </w:r>
      <w:r w:rsidR="00FD196E" w:rsidRPr="00722C15">
        <w:rPr>
          <w:rFonts w:ascii="Times New Roman" w:hAnsi="Times New Roman"/>
          <w:color w:val="000000"/>
          <w:shd w:val="clear" w:color="auto" w:fill="FFFFFF"/>
          <w:lang w:val="ru-RU"/>
        </w:rPr>
        <w:t>экзаменам</w:t>
      </w:r>
      <w:r w:rsidR="00FD196E" w:rsidRPr="00722C15">
        <w:rPr>
          <w:rFonts w:ascii="Times New Roman" w:hAnsi="Times New Roman"/>
          <w:lang w:val="ru-RU"/>
        </w:rPr>
        <w:t xml:space="preserve">  </w:t>
      </w:r>
    </w:p>
    <w:p w:rsidR="00FD196E" w:rsidRPr="00722C15" w:rsidRDefault="00FD196E" w:rsidP="00722C15">
      <w:pPr>
        <w:spacing w:after="0" w:line="240" w:lineRule="auto"/>
        <w:ind w:left="120"/>
        <w:rPr>
          <w:rFonts w:ascii="Times New Roman" w:hAnsi="Times New Roman"/>
          <w:lang w:val="ru-RU"/>
        </w:rPr>
      </w:pPr>
    </w:p>
    <w:sectPr w:rsidR="00FD196E" w:rsidRPr="00722C15" w:rsidSect="00E058FF">
      <w:pgSz w:w="11907" w:h="16839" w:code="9"/>
      <w:pgMar w:top="1079" w:right="1440" w:bottom="89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B03D0"/>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0E13EA"/>
    <w:multiLevelType w:val="hybridMultilevel"/>
    <w:tmpl w:val="34A86514"/>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2">
    <w:nsid w:val="0DB04747"/>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4D026D5"/>
    <w:multiLevelType w:val="hybridMultilevel"/>
    <w:tmpl w:val="C9B26708"/>
    <w:lvl w:ilvl="0" w:tplc="04190001">
      <w:start w:val="1"/>
      <w:numFmt w:val="bullet"/>
      <w:lvlText w:val=""/>
      <w:lvlJc w:val="left"/>
      <w:pPr>
        <w:tabs>
          <w:tab w:val="num" w:pos="840"/>
        </w:tabs>
        <w:ind w:left="840" w:hanging="360"/>
      </w:pPr>
      <w:rPr>
        <w:rFonts w:ascii="Symbol" w:hAnsi="Symbol" w:hint="default"/>
      </w:rPr>
    </w:lvl>
    <w:lvl w:ilvl="1" w:tplc="04190003" w:tentative="1">
      <w:start w:val="1"/>
      <w:numFmt w:val="bullet"/>
      <w:lvlText w:val="o"/>
      <w:lvlJc w:val="left"/>
      <w:pPr>
        <w:tabs>
          <w:tab w:val="num" w:pos="1560"/>
        </w:tabs>
        <w:ind w:left="1560" w:hanging="360"/>
      </w:pPr>
      <w:rPr>
        <w:rFonts w:ascii="Courier New" w:hAnsi="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4">
    <w:nsid w:val="15896ACC"/>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6ED2714"/>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6F97C45"/>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8F0618B"/>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39D7A99"/>
    <w:multiLevelType w:val="multilevel"/>
    <w:tmpl w:val="30D85C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31EA0863"/>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4265188"/>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68D76C8"/>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9C87C52"/>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CC1689"/>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A0D3390"/>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44CB7357"/>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D737A0C"/>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52844F99"/>
    <w:multiLevelType w:val="hybridMultilevel"/>
    <w:tmpl w:val="45845C64"/>
    <w:lvl w:ilvl="0" w:tplc="BC70CC0E">
      <w:start w:val="1"/>
      <w:numFmt w:val="decimal"/>
      <w:lvlText w:val="%1."/>
      <w:lvlJc w:val="left"/>
      <w:pPr>
        <w:ind w:left="106" w:hanging="241"/>
      </w:pPr>
      <w:rPr>
        <w:rFonts w:ascii="Times New Roman" w:eastAsia="Times New Roman" w:hAnsi="Times New Roman" w:cs="Times New Roman" w:hint="default"/>
        <w:w w:val="100"/>
        <w:sz w:val="24"/>
        <w:szCs w:val="24"/>
      </w:rPr>
    </w:lvl>
    <w:lvl w:ilvl="1" w:tplc="EA4AC6AA">
      <w:numFmt w:val="bullet"/>
      <w:lvlText w:val="•"/>
      <w:lvlJc w:val="left"/>
      <w:pPr>
        <w:ind w:left="1178" w:hanging="241"/>
      </w:pPr>
      <w:rPr>
        <w:rFonts w:hint="default"/>
      </w:rPr>
    </w:lvl>
    <w:lvl w:ilvl="2" w:tplc="E6F26D64">
      <w:numFmt w:val="bullet"/>
      <w:lvlText w:val="•"/>
      <w:lvlJc w:val="left"/>
      <w:pPr>
        <w:ind w:left="2256" w:hanging="241"/>
      </w:pPr>
      <w:rPr>
        <w:rFonts w:hint="default"/>
      </w:rPr>
    </w:lvl>
    <w:lvl w:ilvl="3" w:tplc="FCFE4DC0">
      <w:numFmt w:val="bullet"/>
      <w:lvlText w:val="•"/>
      <w:lvlJc w:val="left"/>
      <w:pPr>
        <w:ind w:left="3334" w:hanging="241"/>
      </w:pPr>
      <w:rPr>
        <w:rFonts w:hint="default"/>
      </w:rPr>
    </w:lvl>
    <w:lvl w:ilvl="4" w:tplc="24A8B048">
      <w:numFmt w:val="bullet"/>
      <w:lvlText w:val="•"/>
      <w:lvlJc w:val="left"/>
      <w:pPr>
        <w:ind w:left="4412" w:hanging="241"/>
      </w:pPr>
      <w:rPr>
        <w:rFonts w:hint="default"/>
      </w:rPr>
    </w:lvl>
    <w:lvl w:ilvl="5" w:tplc="3A0C5B34">
      <w:numFmt w:val="bullet"/>
      <w:lvlText w:val="•"/>
      <w:lvlJc w:val="left"/>
      <w:pPr>
        <w:ind w:left="5490" w:hanging="241"/>
      </w:pPr>
      <w:rPr>
        <w:rFonts w:hint="default"/>
      </w:rPr>
    </w:lvl>
    <w:lvl w:ilvl="6" w:tplc="493277AA">
      <w:numFmt w:val="bullet"/>
      <w:lvlText w:val="•"/>
      <w:lvlJc w:val="left"/>
      <w:pPr>
        <w:ind w:left="6568" w:hanging="241"/>
      </w:pPr>
      <w:rPr>
        <w:rFonts w:hint="default"/>
      </w:rPr>
    </w:lvl>
    <w:lvl w:ilvl="7" w:tplc="35624FE2">
      <w:numFmt w:val="bullet"/>
      <w:lvlText w:val="•"/>
      <w:lvlJc w:val="left"/>
      <w:pPr>
        <w:ind w:left="7646" w:hanging="241"/>
      </w:pPr>
      <w:rPr>
        <w:rFonts w:hint="default"/>
      </w:rPr>
    </w:lvl>
    <w:lvl w:ilvl="8" w:tplc="FA60E6E4">
      <w:numFmt w:val="bullet"/>
      <w:lvlText w:val="•"/>
      <w:lvlJc w:val="left"/>
      <w:pPr>
        <w:ind w:left="8724" w:hanging="241"/>
      </w:pPr>
      <w:rPr>
        <w:rFonts w:hint="default"/>
      </w:rPr>
    </w:lvl>
  </w:abstractNum>
  <w:abstractNum w:abstractNumId="18">
    <w:nsid w:val="54F03010"/>
    <w:multiLevelType w:val="multilevel"/>
    <w:tmpl w:val="28F8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04342FF"/>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66AB710F"/>
    <w:multiLevelType w:val="multilevel"/>
    <w:tmpl w:val="5CB034D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6AE9423C"/>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BB00B9A"/>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E9F18AC"/>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FA6714E"/>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15B7378"/>
    <w:multiLevelType w:val="hybridMultilevel"/>
    <w:tmpl w:val="3B0478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2062E4A"/>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8C97A44"/>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BE96946"/>
    <w:multiLevelType w:val="multilevel"/>
    <w:tmpl w:val="FFFFFFFF"/>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9"/>
  </w:num>
  <w:num w:numId="2">
    <w:abstractNumId w:val="19"/>
  </w:num>
  <w:num w:numId="3">
    <w:abstractNumId w:val="0"/>
  </w:num>
  <w:num w:numId="4">
    <w:abstractNumId w:val="24"/>
  </w:num>
  <w:num w:numId="5">
    <w:abstractNumId w:val="28"/>
  </w:num>
  <w:num w:numId="6">
    <w:abstractNumId w:val="27"/>
  </w:num>
  <w:num w:numId="7">
    <w:abstractNumId w:val="16"/>
  </w:num>
  <w:num w:numId="8">
    <w:abstractNumId w:val="22"/>
  </w:num>
  <w:num w:numId="9">
    <w:abstractNumId w:val="4"/>
  </w:num>
  <w:num w:numId="10">
    <w:abstractNumId w:val="26"/>
  </w:num>
  <w:num w:numId="11">
    <w:abstractNumId w:val="2"/>
  </w:num>
  <w:num w:numId="12">
    <w:abstractNumId w:val="13"/>
  </w:num>
  <w:num w:numId="13">
    <w:abstractNumId w:val="15"/>
  </w:num>
  <w:num w:numId="14">
    <w:abstractNumId w:val="5"/>
  </w:num>
  <w:num w:numId="15">
    <w:abstractNumId w:val="20"/>
  </w:num>
  <w:num w:numId="16">
    <w:abstractNumId w:val="8"/>
  </w:num>
  <w:num w:numId="17">
    <w:abstractNumId w:val="17"/>
  </w:num>
  <w:num w:numId="18">
    <w:abstractNumId w:val="25"/>
  </w:num>
  <w:num w:numId="19">
    <w:abstractNumId w:val="1"/>
  </w:num>
  <w:num w:numId="20">
    <w:abstractNumId w:val="3"/>
  </w:num>
  <w:num w:numId="21">
    <w:abstractNumId w:val="18"/>
  </w:num>
  <w:num w:numId="22">
    <w:abstractNumId w:val="14"/>
  </w:num>
  <w:num w:numId="23">
    <w:abstractNumId w:val="21"/>
  </w:num>
  <w:num w:numId="24">
    <w:abstractNumId w:val="12"/>
  </w:num>
  <w:num w:numId="25">
    <w:abstractNumId w:val="7"/>
  </w:num>
  <w:num w:numId="26">
    <w:abstractNumId w:val="23"/>
  </w:num>
  <w:num w:numId="27">
    <w:abstractNumId w:val="10"/>
  </w:num>
  <w:num w:numId="28">
    <w:abstractNumId w:val="6"/>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744F97"/>
    <w:rsid w:val="00097685"/>
    <w:rsid w:val="000C4C78"/>
    <w:rsid w:val="000D3FC8"/>
    <w:rsid w:val="000D4161"/>
    <w:rsid w:val="000E6D86"/>
    <w:rsid w:val="000F0BC2"/>
    <w:rsid w:val="00106B0D"/>
    <w:rsid w:val="0014048F"/>
    <w:rsid w:val="00176311"/>
    <w:rsid w:val="00181F51"/>
    <w:rsid w:val="001C17F7"/>
    <w:rsid w:val="0022786B"/>
    <w:rsid w:val="00344265"/>
    <w:rsid w:val="003A75B8"/>
    <w:rsid w:val="003E7509"/>
    <w:rsid w:val="0043331F"/>
    <w:rsid w:val="00472C1C"/>
    <w:rsid w:val="004B2403"/>
    <w:rsid w:val="004B46B3"/>
    <w:rsid w:val="004C6656"/>
    <w:rsid w:val="004D6532"/>
    <w:rsid w:val="004E6975"/>
    <w:rsid w:val="00513C76"/>
    <w:rsid w:val="0053646B"/>
    <w:rsid w:val="005929DB"/>
    <w:rsid w:val="005B7056"/>
    <w:rsid w:val="005F7793"/>
    <w:rsid w:val="006D0A9C"/>
    <w:rsid w:val="006E642E"/>
    <w:rsid w:val="006F74BF"/>
    <w:rsid w:val="00722C15"/>
    <w:rsid w:val="00722D1A"/>
    <w:rsid w:val="007272BF"/>
    <w:rsid w:val="007317B3"/>
    <w:rsid w:val="00744F97"/>
    <w:rsid w:val="007C4887"/>
    <w:rsid w:val="007E42CA"/>
    <w:rsid w:val="00807C1E"/>
    <w:rsid w:val="00807DF3"/>
    <w:rsid w:val="00823083"/>
    <w:rsid w:val="008610C7"/>
    <w:rsid w:val="0086502D"/>
    <w:rsid w:val="008723C2"/>
    <w:rsid w:val="008944ED"/>
    <w:rsid w:val="008C68EB"/>
    <w:rsid w:val="008E13F1"/>
    <w:rsid w:val="008F6C7F"/>
    <w:rsid w:val="00915341"/>
    <w:rsid w:val="009330D2"/>
    <w:rsid w:val="009336B5"/>
    <w:rsid w:val="00990933"/>
    <w:rsid w:val="009A511C"/>
    <w:rsid w:val="00A00486"/>
    <w:rsid w:val="00A755D8"/>
    <w:rsid w:val="00AF11D5"/>
    <w:rsid w:val="00B34C0C"/>
    <w:rsid w:val="00B52EB1"/>
    <w:rsid w:val="00B76E7E"/>
    <w:rsid w:val="00B8496A"/>
    <w:rsid w:val="00B947E4"/>
    <w:rsid w:val="00C53FFE"/>
    <w:rsid w:val="00C74A0B"/>
    <w:rsid w:val="00C94CBE"/>
    <w:rsid w:val="00CE1BDE"/>
    <w:rsid w:val="00CE4518"/>
    <w:rsid w:val="00D04EE3"/>
    <w:rsid w:val="00D4137C"/>
    <w:rsid w:val="00DD2D95"/>
    <w:rsid w:val="00DE4FC2"/>
    <w:rsid w:val="00DF2421"/>
    <w:rsid w:val="00E058FF"/>
    <w:rsid w:val="00E2220E"/>
    <w:rsid w:val="00E9175A"/>
    <w:rsid w:val="00ED7E21"/>
    <w:rsid w:val="00F641D1"/>
    <w:rsid w:val="00F82618"/>
    <w:rsid w:val="00FA18EB"/>
    <w:rsid w:val="00FD196E"/>
    <w:rsid w:val="00FD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EE3"/>
    <w:pPr>
      <w:spacing w:after="200" w:line="276" w:lineRule="auto"/>
    </w:pPr>
    <w:rPr>
      <w:lang w:val="en-US" w:eastAsia="en-US"/>
    </w:rPr>
  </w:style>
  <w:style w:type="paragraph" w:styleId="1">
    <w:name w:val="heading 1"/>
    <w:basedOn w:val="a"/>
    <w:next w:val="a"/>
    <w:link w:val="10"/>
    <w:uiPriority w:val="99"/>
    <w:qFormat/>
    <w:rsid w:val="00D04EE3"/>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D04EE3"/>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D04EE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D04EE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04EE3"/>
    <w:rPr>
      <w:rFonts w:ascii="Cambria" w:hAnsi="Cambria" w:cs="Times New Roman"/>
      <w:b/>
      <w:bCs/>
      <w:color w:val="365F91"/>
      <w:sz w:val="28"/>
      <w:szCs w:val="28"/>
    </w:rPr>
  </w:style>
  <w:style w:type="character" w:customStyle="1" w:styleId="20">
    <w:name w:val="Заголовок 2 Знак"/>
    <w:basedOn w:val="a0"/>
    <w:link w:val="2"/>
    <w:uiPriority w:val="99"/>
    <w:locked/>
    <w:rsid w:val="00D04EE3"/>
    <w:rPr>
      <w:rFonts w:ascii="Cambria" w:hAnsi="Cambria" w:cs="Times New Roman"/>
      <w:b/>
      <w:bCs/>
      <w:color w:val="4F81BD"/>
      <w:sz w:val="26"/>
      <w:szCs w:val="26"/>
    </w:rPr>
  </w:style>
  <w:style w:type="character" w:customStyle="1" w:styleId="30">
    <w:name w:val="Заголовок 3 Знак"/>
    <w:basedOn w:val="a0"/>
    <w:link w:val="3"/>
    <w:uiPriority w:val="99"/>
    <w:locked/>
    <w:rsid w:val="00D04EE3"/>
    <w:rPr>
      <w:rFonts w:ascii="Cambria" w:hAnsi="Cambria" w:cs="Times New Roman"/>
      <w:b/>
      <w:bCs/>
      <w:color w:val="4F81BD"/>
    </w:rPr>
  </w:style>
  <w:style w:type="character" w:customStyle="1" w:styleId="40">
    <w:name w:val="Заголовок 4 Знак"/>
    <w:basedOn w:val="a0"/>
    <w:link w:val="4"/>
    <w:uiPriority w:val="99"/>
    <w:locked/>
    <w:rsid w:val="00D04EE3"/>
    <w:rPr>
      <w:rFonts w:ascii="Cambria" w:hAnsi="Cambria" w:cs="Times New Roman"/>
      <w:b/>
      <w:bCs/>
      <w:i/>
      <w:iCs/>
      <w:color w:val="4F81BD"/>
    </w:rPr>
  </w:style>
  <w:style w:type="paragraph" w:styleId="a3">
    <w:name w:val="header"/>
    <w:basedOn w:val="a"/>
    <w:link w:val="a4"/>
    <w:uiPriority w:val="99"/>
    <w:rsid w:val="00D04EE3"/>
    <w:pPr>
      <w:tabs>
        <w:tab w:val="center" w:pos="4680"/>
        <w:tab w:val="right" w:pos="9360"/>
      </w:tabs>
    </w:pPr>
  </w:style>
  <w:style w:type="character" w:customStyle="1" w:styleId="a4">
    <w:name w:val="Верхний колонтитул Знак"/>
    <w:basedOn w:val="a0"/>
    <w:link w:val="a3"/>
    <w:uiPriority w:val="99"/>
    <w:locked/>
    <w:rsid w:val="00D04EE3"/>
    <w:rPr>
      <w:rFonts w:cs="Times New Roman"/>
    </w:rPr>
  </w:style>
  <w:style w:type="paragraph" w:styleId="a5">
    <w:name w:val="Normal Indent"/>
    <w:basedOn w:val="a"/>
    <w:uiPriority w:val="99"/>
    <w:rsid w:val="00D04EE3"/>
    <w:pPr>
      <w:ind w:left="720"/>
    </w:pPr>
  </w:style>
  <w:style w:type="paragraph" w:styleId="a6">
    <w:name w:val="Subtitle"/>
    <w:basedOn w:val="a"/>
    <w:next w:val="a"/>
    <w:link w:val="a7"/>
    <w:uiPriority w:val="99"/>
    <w:qFormat/>
    <w:rsid w:val="00D04EE3"/>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D04EE3"/>
    <w:rPr>
      <w:rFonts w:ascii="Cambria" w:hAnsi="Cambria" w:cs="Times New Roman"/>
      <w:i/>
      <w:iCs/>
      <w:color w:val="4F81BD"/>
      <w:spacing w:val="15"/>
      <w:sz w:val="24"/>
      <w:szCs w:val="24"/>
    </w:rPr>
  </w:style>
  <w:style w:type="paragraph" w:styleId="a8">
    <w:name w:val="Title"/>
    <w:basedOn w:val="a"/>
    <w:next w:val="a"/>
    <w:link w:val="a9"/>
    <w:uiPriority w:val="99"/>
    <w:qFormat/>
    <w:rsid w:val="00D04EE3"/>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D04EE3"/>
    <w:rPr>
      <w:rFonts w:ascii="Cambria" w:hAnsi="Cambria" w:cs="Times New Roman"/>
      <w:color w:val="17365D"/>
      <w:spacing w:val="5"/>
      <w:kern w:val="28"/>
      <w:sz w:val="52"/>
      <w:szCs w:val="52"/>
    </w:rPr>
  </w:style>
  <w:style w:type="character" w:styleId="aa">
    <w:name w:val="Emphasis"/>
    <w:basedOn w:val="a0"/>
    <w:uiPriority w:val="99"/>
    <w:qFormat/>
    <w:rsid w:val="00D04EE3"/>
    <w:rPr>
      <w:rFonts w:cs="Times New Roman"/>
      <w:i/>
      <w:iCs/>
    </w:rPr>
  </w:style>
  <w:style w:type="character" w:styleId="ab">
    <w:name w:val="Hyperlink"/>
    <w:basedOn w:val="a0"/>
    <w:uiPriority w:val="99"/>
    <w:rsid w:val="00744F97"/>
    <w:rPr>
      <w:rFonts w:cs="Times New Roman"/>
      <w:color w:val="0000FF"/>
      <w:u w:val="single"/>
    </w:rPr>
  </w:style>
  <w:style w:type="table" w:styleId="ac">
    <w:name w:val="Table Grid"/>
    <w:basedOn w:val="a1"/>
    <w:uiPriority w:val="99"/>
    <w:rsid w:val="00744F9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D04EE3"/>
    <w:pPr>
      <w:spacing w:line="240" w:lineRule="auto"/>
    </w:pPr>
    <w:rPr>
      <w:b/>
      <w:bCs/>
      <w:color w:val="4F81BD"/>
      <w:sz w:val="18"/>
      <w:szCs w:val="18"/>
    </w:rPr>
  </w:style>
  <w:style w:type="character" w:styleId="ae">
    <w:name w:val="Strong"/>
    <w:basedOn w:val="a0"/>
    <w:uiPriority w:val="99"/>
    <w:qFormat/>
    <w:locked/>
    <w:rsid w:val="00DF2421"/>
    <w:rPr>
      <w:rFonts w:cs="Times New Roman"/>
      <w:b/>
      <w:bCs/>
    </w:rPr>
  </w:style>
  <w:style w:type="paragraph" w:styleId="af">
    <w:name w:val="Normal (Web)"/>
    <w:basedOn w:val="a"/>
    <w:uiPriority w:val="99"/>
    <w:rsid w:val="00DF2421"/>
    <w:pPr>
      <w:spacing w:before="100" w:beforeAutospacing="1" w:after="100" w:afterAutospacing="1" w:line="240" w:lineRule="auto"/>
    </w:pPr>
    <w:rPr>
      <w:rFonts w:ascii="Times New Roman" w:hAnsi="Times New Roman"/>
      <w:sz w:val="24"/>
      <w:szCs w:val="24"/>
      <w:lang w:val="ru-RU" w:eastAsia="ru-RU" w:bidi="hi-IN"/>
    </w:rPr>
  </w:style>
  <w:style w:type="paragraph" w:styleId="af0">
    <w:name w:val="List Paragraph"/>
    <w:basedOn w:val="a"/>
    <w:uiPriority w:val="99"/>
    <w:qFormat/>
    <w:rsid w:val="00DF2421"/>
    <w:pPr>
      <w:widowControl w:val="0"/>
      <w:autoSpaceDE w:val="0"/>
      <w:autoSpaceDN w:val="0"/>
      <w:spacing w:before="119" w:after="0" w:line="240" w:lineRule="auto"/>
      <w:ind w:left="526"/>
    </w:pPr>
    <w:rPr>
      <w:rFonts w:ascii="Times New Roman" w:eastAsia="Times New Roman" w:hAnsi="Times New Roman"/>
      <w:lang w:val="ru-RU"/>
    </w:rPr>
  </w:style>
  <w:style w:type="paragraph" w:styleId="af1">
    <w:name w:val="Body Text"/>
    <w:basedOn w:val="a"/>
    <w:link w:val="af2"/>
    <w:uiPriority w:val="99"/>
    <w:rsid w:val="00DF2421"/>
    <w:pPr>
      <w:widowControl w:val="0"/>
      <w:autoSpaceDE w:val="0"/>
      <w:autoSpaceDN w:val="0"/>
      <w:spacing w:after="0" w:line="240" w:lineRule="auto"/>
      <w:ind w:left="106"/>
    </w:pPr>
    <w:rPr>
      <w:rFonts w:ascii="Times New Roman" w:eastAsia="Times New Roman" w:hAnsi="Times New Roman"/>
      <w:sz w:val="24"/>
      <w:szCs w:val="24"/>
      <w:lang w:val="ru-RU"/>
    </w:rPr>
  </w:style>
  <w:style w:type="character" w:customStyle="1" w:styleId="af2">
    <w:name w:val="Основной текст Знак"/>
    <w:basedOn w:val="a0"/>
    <w:link w:val="af1"/>
    <w:uiPriority w:val="99"/>
    <w:semiHidden/>
    <w:locked/>
    <w:rsid w:val="00DF2421"/>
    <w:rPr>
      <w:rFonts w:eastAsia="Times New Roman" w:cs="Times New Roman"/>
      <w:sz w:val="24"/>
      <w:szCs w:val="24"/>
      <w:lang w:val="ru-RU" w:eastAsia="en-US" w:bidi="ar-SA"/>
    </w:rPr>
  </w:style>
  <w:style w:type="paragraph" w:customStyle="1" w:styleId="Heading11">
    <w:name w:val="Heading 11"/>
    <w:basedOn w:val="a"/>
    <w:uiPriority w:val="99"/>
    <w:rsid w:val="00DF2421"/>
    <w:pPr>
      <w:widowControl w:val="0"/>
      <w:autoSpaceDE w:val="0"/>
      <w:autoSpaceDN w:val="0"/>
      <w:spacing w:after="0" w:line="240" w:lineRule="auto"/>
      <w:ind w:left="106"/>
      <w:outlineLvl w:val="1"/>
    </w:pPr>
    <w:rPr>
      <w:rFonts w:ascii="Times New Roman" w:eastAsia="Times New Roman" w:hAnsi="Times New Roman"/>
      <w:b/>
      <w:bCs/>
      <w:sz w:val="24"/>
      <w:szCs w:val="24"/>
      <w:lang w:val="ru-RU"/>
    </w:rPr>
  </w:style>
  <w:style w:type="character" w:customStyle="1" w:styleId="placeholderplaceholder-final-document-view">
    <w:name w:val="placeholder placeholder-final-document-view"/>
    <w:basedOn w:val="a0"/>
    <w:uiPriority w:val="99"/>
    <w:rsid w:val="003E750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4183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258fc245" TargetMode="External"/><Relationship Id="rId117" Type="http://schemas.openxmlformats.org/officeDocument/2006/relationships/hyperlink" Target="https://m.edsoo.ru/ec24dfc2" TargetMode="External"/><Relationship Id="rId21" Type="http://schemas.openxmlformats.org/officeDocument/2006/relationships/hyperlink" Target="https://m.edsoo.ru/b30dff38" TargetMode="External"/><Relationship Id="rId42" Type="http://schemas.openxmlformats.org/officeDocument/2006/relationships/hyperlink" Target="https://m.edsoo.ru/f85bfc46" TargetMode="External"/><Relationship Id="rId47" Type="http://schemas.openxmlformats.org/officeDocument/2006/relationships/hyperlink" Target="https://m.edsoo.ru/33c477d3" TargetMode="External"/><Relationship Id="rId63" Type="http://schemas.openxmlformats.org/officeDocument/2006/relationships/hyperlink" Target="https://m.edsoo.ru/8a7be683" TargetMode="External"/><Relationship Id="rId68" Type="http://schemas.openxmlformats.org/officeDocument/2006/relationships/hyperlink" Target="https://m.edsoo.ru/6cdbecef" TargetMode="External"/><Relationship Id="rId84" Type="http://schemas.openxmlformats.org/officeDocument/2006/relationships/hyperlink" Target="https://m.edsoo.ru/56765e8b" TargetMode="External"/><Relationship Id="rId89" Type="http://schemas.openxmlformats.org/officeDocument/2006/relationships/hyperlink" Target="https://m.edsoo.ru/188f6216" TargetMode="External"/><Relationship Id="rId112" Type="http://schemas.openxmlformats.org/officeDocument/2006/relationships/hyperlink" Target="https://m.edsoo.ru/1780ba5d" TargetMode="External"/><Relationship Id="rId16" Type="http://schemas.openxmlformats.org/officeDocument/2006/relationships/hyperlink" Target="https://m.edsoo.ru/1c209e37" TargetMode="External"/><Relationship Id="rId107" Type="http://schemas.openxmlformats.org/officeDocument/2006/relationships/hyperlink" Target="https://m.edsoo.ru/d3a1fe30" TargetMode="External"/><Relationship Id="rId11" Type="http://schemas.openxmlformats.org/officeDocument/2006/relationships/hyperlink" Target="https://m.edsoo.ru/1c209e37" TargetMode="External"/><Relationship Id="rId32" Type="http://schemas.openxmlformats.org/officeDocument/2006/relationships/hyperlink" Target="https://m.edsoo.ru/2935a9a0" TargetMode="External"/><Relationship Id="rId37" Type="http://schemas.openxmlformats.org/officeDocument/2006/relationships/hyperlink" Target="https://m.edsoo.ru/ec26fe5d" TargetMode="External"/><Relationship Id="rId53" Type="http://schemas.openxmlformats.org/officeDocument/2006/relationships/hyperlink" Target="https://m.edsoo.ru/c7c777ed" TargetMode="External"/><Relationship Id="rId58" Type="http://schemas.openxmlformats.org/officeDocument/2006/relationships/hyperlink" Target="https://m.edsoo.ru/52188a7d" TargetMode="External"/><Relationship Id="rId74" Type="http://schemas.openxmlformats.org/officeDocument/2006/relationships/hyperlink" Target="https://m.edsoo.ru/f47dfefd" TargetMode="External"/><Relationship Id="rId79" Type="http://schemas.openxmlformats.org/officeDocument/2006/relationships/hyperlink" Target="https://m.edsoo.ru/482d3f51" TargetMode="External"/><Relationship Id="rId102" Type="http://schemas.openxmlformats.org/officeDocument/2006/relationships/hyperlink" Target="https://m.edsoo.ru/5caefc1b" TargetMode="External"/><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edsoo.ru/2d24e873" TargetMode="External"/><Relationship Id="rId82" Type="http://schemas.openxmlformats.org/officeDocument/2006/relationships/hyperlink" Target="https://m.edsoo.ru/f7792ba9" TargetMode="External"/><Relationship Id="rId90" Type="http://schemas.openxmlformats.org/officeDocument/2006/relationships/hyperlink" Target="https://m.edsoo.ru/016e25eb" TargetMode="External"/><Relationship Id="rId95" Type="http://schemas.openxmlformats.org/officeDocument/2006/relationships/hyperlink" Target="https://m.edsoo.ru/3cef10e5" TargetMode="External"/><Relationship Id="rId19" Type="http://schemas.openxmlformats.org/officeDocument/2006/relationships/hyperlink" Target="https://m.edsoo.ru/db685e73" TargetMode="External"/><Relationship Id="rId14" Type="http://schemas.openxmlformats.org/officeDocument/2006/relationships/hyperlink" Target="https://m.edsoo.ru/1c209e37" TargetMode="External"/><Relationship Id="rId22" Type="http://schemas.openxmlformats.org/officeDocument/2006/relationships/hyperlink" Target="https://m.edsoo.ru/3d8ffd32" TargetMode="External"/><Relationship Id="rId27" Type="http://schemas.openxmlformats.org/officeDocument/2006/relationships/hyperlink" Target="https://m.edsoo.ru/1a2520f6" TargetMode="External"/><Relationship Id="rId30" Type="http://schemas.openxmlformats.org/officeDocument/2006/relationships/hyperlink" Target="https://m.edsoo.ru/9f4071b9" TargetMode="External"/><Relationship Id="rId35" Type="http://schemas.openxmlformats.org/officeDocument/2006/relationships/hyperlink" Target="https://m.edsoo.ru/4a28dc02" TargetMode="External"/><Relationship Id="rId43" Type="http://schemas.openxmlformats.org/officeDocument/2006/relationships/hyperlink" Target="https://m.edsoo.ru/79165d15" TargetMode="External"/><Relationship Id="rId48" Type="http://schemas.openxmlformats.org/officeDocument/2006/relationships/hyperlink" Target="https://m.edsoo.ru/66fefadd" TargetMode="External"/><Relationship Id="rId56" Type="http://schemas.openxmlformats.org/officeDocument/2006/relationships/hyperlink" Target="https://m.edsoo.ru/ba75dc57" TargetMode="External"/><Relationship Id="rId64" Type="http://schemas.openxmlformats.org/officeDocument/2006/relationships/hyperlink" Target="https://m.edsoo.ru/fb1cd0a5" TargetMode="External"/><Relationship Id="rId69" Type="http://schemas.openxmlformats.org/officeDocument/2006/relationships/hyperlink" Target="https://m.edsoo.ru/37d84157" TargetMode="External"/><Relationship Id="rId77" Type="http://schemas.openxmlformats.org/officeDocument/2006/relationships/hyperlink" Target="https://m.edsoo.ru/79853608" TargetMode="External"/><Relationship Id="rId100" Type="http://schemas.openxmlformats.org/officeDocument/2006/relationships/hyperlink" Target="https://m.edsoo.ru/810cf1eb" TargetMode="External"/><Relationship Id="rId105" Type="http://schemas.openxmlformats.org/officeDocument/2006/relationships/hyperlink" Target="https://m.edsoo.ru/a28fd74e" TargetMode="External"/><Relationship Id="rId113" Type="http://schemas.openxmlformats.org/officeDocument/2006/relationships/hyperlink" Target="https://m.edsoo.ru/078cd184" TargetMode="External"/><Relationship Id="rId118" Type="http://schemas.openxmlformats.org/officeDocument/2006/relationships/hyperlink" Target="https://m.edsoo.ru/f465d10e" TargetMode="External"/><Relationship Id="rId8" Type="http://schemas.openxmlformats.org/officeDocument/2006/relationships/hyperlink" Target="https://m.edsoo.ru/1c209e37" TargetMode="External"/><Relationship Id="rId51" Type="http://schemas.openxmlformats.org/officeDocument/2006/relationships/hyperlink" Target="https://m.edsoo.ru/6b61b2b4" TargetMode="External"/><Relationship Id="rId72" Type="http://schemas.openxmlformats.org/officeDocument/2006/relationships/hyperlink" Target="https://m.edsoo.ru/7ad0020b" TargetMode="External"/><Relationship Id="rId80" Type="http://schemas.openxmlformats.org/officeDocument/2006/relationships/hyperlink" Target="https://m.edsoo.ru/28a6573c" TargetMode="External"/><Relationship Id="rId85" Type="http://schemas.openxmlformats.org/officeDocument/2006/relationships/hyperlink" Target="https://m.edsoo.ru/0341bc2b" TargetMode="External"/><Relationship Id="rId93" Type="http://schemas.openxmlformats.org/officeDocument/2006/relationships/hyperlink" Target="https://m.edsoo.ru/1468bab3" TargetMode="External"/><Relationship Id="rId98" Type="http://schemas.openxmlformats.org/officeDocument/2006/relationships/hyperlink" Target="https://m.edsoo.ru/5513d87b" TargetMode="External"/><Relationship Id="rId121" Type="http://schemas.openxmlformats.org/officeDocument/2006/relationships/hyperlink" Target="https://fipi.ru/" TargetMode="External"/><Relationship Id="rId3" Type="http://schemas.microsoft.com/office/2007/relationships/stylesWithEffects" Target="stylesWithEffects.xml"/><Relationship Id="rId12" Type="http://schemas.openxmlformats.org/officeDocument/2006/relationships/hyperlink" Target="https://m.edsoo.ru/1c209e37" TargetMode="External"/><Relationship Id="rId17" Type="http://schemas.openxmlformats.org/officeDocument/2006/relationships/hyperlink" Target="https://m.edsoo.ru/aecc77cd" TargetMode="External"/><Relationship Id="rId25" Type="http://schemas.openxmlformats.org/officeDocument/2006/relationships/hyperlink" Target="https://m.edsoo.ru/65c6b106" TargetMode="External"/><Relationship Id="rId33" Type="http://schemas.openxmlformats.org/officeDocument/2006/relationships/hyperlink" Target="https://m.edsoo.ru/2e18f255" TargetMode="External"/><Relationship Id="rId38" Type="http://schemas.openxmlformats.org/officeDocument/2006/relationships/hyperlink" Target="https://m.edsoo.ru/9a0a9e56" TargetMode="External"/><Relationship Id="rId46" Type="http://schemas.openxmlformats.org/officeDocument/2006/relationships/hyperlink" Target="https://m.edsoo.ru/7d18834b" TargetMode="External"/><Relationship Id="rId59" Type="http://schemas.openxmlformats.org/officeDocument/2006/relationships/hyperlink" Target="https://m.edsoo.ru/9f246736" TargetMode="External"/><Relationship Id="rId67" Type="http://schemas.openxmlformats.org/officeDocument/2006/relationships/hyperlink" Target="https://m.edsoo.ru/b9e777d9" TargetMode="External"/><Relationship Id="rId103" Type="http://schemas.openxmlformats.org/officeDocument/2006/relationships/hyperlink" Target="https://m.edsoo.ru/23f4f089" TargetMode="External"/><Relationship Id="rId108" Type="http://schemas.openxmlformats.org/officeDocument/2006/relationships/hyperlink" Target="https://m.edsoo.ru/48db7058" TargetMode="External"/><Relationship Id="rId116" Type="http://schemas.openxmlformats.org/officeDocument/2006/relationships/hyperlink" Target="https://m.edsoo.ru/74b2ad91" TargetMode="External"/><Relationship Id="rId124" Type="http://schemas.openxmlformats.org/officeDocument/2006/relationships/theme" Target="theme/theme1.xml"/><Relationship Id="rId20" Type="http://schemas.openxmlformats.org/officeDocument/2006/relationships/hyperlink" Target="https://m.edsoo.ru/a63959ed" TargetMode="External"/><Relationship Id="rId41" Type="http://schemas.openxmlformats.org/officeDocument/2006/relationships/hyperlink" Target="https://m.edsoo.ru/ba545966" TargetMode="External"/><Relationship Id="rId54" Type="http://schemas.openxmlformats.org/officeDocument/2006/relationships/hyperlink" Target="https://m.edsoo.ru/ec3e2da3" TargetMode="External"/><Relationship Id="rId62" Type="http://schemas.openxmlformats.org/officeDocument/2006/relationships/hyperlink" Target="https://m.edsoo.ru/b4ad63ad" TargetMode="External"/><Relationship Id="rId70" Type="http://schemas.openxmlformats.org/officeDocument/2006/relationships/hyperlink" Target="https://m.edsoo.ru/5603e30b" TargetMode="External"/><Relationship Id="rId75" Type="http://schemas.openxmlformats.org/officeDocument/2006/relationships/hyperlink" Target="https://m.edsoo.ru/79c10312" TargetMode="External"/><Relationship Id="rId83" Type="http://schemas.openxmlformats.org/officeDocument/2006/relationships/hyperlink" Target="https://m.edsoo.ru/b9146bc0" TargetMode="External"/><Relationship Id="rId88" Type="http://schemas.openxmlformats.org/officeDocument/2006/relationships/hyperlink" Target="https://m.edsoo.ru/6054b8c1" TargetMode="External"/><Relationship Id="rId91" Type="http://schemas.openxmlformats.org/officeDocument/2006/relationships/hyperlink" Target="https://m.edsoo.ru/c94ba09b" TargetMode="External"/><Relationship Id="rId96" Type="http://schemas.openxmlformats.org/officeDocument/2006/relationships/hyperlink" Target="https://m.edsoo.ru/0b136158" TargetMode="External"/><Relationship Id="rId111" Type="http://schemas.openxmlformats.org/officeDocument/2006/relationships/hyperlink" Target="https://m.edsoo.ru/77c22fc5" TargetMode="External"/><Relationship Id="rId1" Type="http://schemas.openxmlformats.org/officeDocument/2006/relationships/numbering" Target="numbering.xml"/><Relationship Id="rId6" Type="http://schemas.openxmlformats.org/officeDocument/2006/relationships/hyperlink" Target="https://m.edsoo.ru/1c209e37" TargetMode="External"/><Relationship Id="rId15" Type="http://schemas.openxmlformats.org/officeDocument/2006/relationships/hyperlink" Target="https://m.edsoo.ru/1c209e37" TargetMode="External"/><Relationship Id="rId23" Type="http://schemas.openxmlformats.org/officeDocument/2006/relationships/hyperlink" Target="https://m.edsoo.ru/0cc5c4fe" TargetMode="External"/><Relationship Id="rId28" Type="http://schemas.openxmlformats.org/officeDocument/2006/relationships/hyperlink" Target="https://m.edsoo.ru/93ad36b3" TargetMode="External"/><Relationship Id="rId36" Type="http://schemas.openxmlformats.org/officeDocument/2006/relationships/hyperlink" Target="https://m.edsoo.ru/1d434d0f" TargetMode="External"/><Relationship Id="rId49" Type="http://schemas.openxmlformats.org/officeDocument/2006/relationships/hyperlink" Target="https://m.edsoo.ru/a5b7b8e3" TargetMode="External"/><Relationship Id="rId57" Type="http://schemas.openxmlformats.org/officeDocument/2006/relationships/hyperlink" Target="https://m.edsoo.ru/e4972cdc" TargetMode="External"/><Relationship Id="rId106" Type="http://schemas.openxmlformats.org/officeDocument/2006/relationships/hyperlink" Target="https://m.edsoo.ru/5a827900" TargetMode="External"/><Relationship Id="rId114" Type="http://schemas.openxmlformats.org/officeDocument/2006/relationships/hyperlink" Target="https://m.edsoo.ru/7491efe0" TargetMode="External"/><Relationship Id="rId119" Type="http://schemas.openxmlformats.org/officeDocument/2006/relationships/hyperlink" Target="https://resh.edu.ru/" TargetMode="External"/><Relationship Id="rId10" Type="http://schemas.openxmlformats.org/officeDocument/2006/relationships/hyperlink" Target="https://m.edsoo.ru/1c209e37" TargetMode="External"/><Relationship Id="rId31" Type="http://schemas.openxmlformats.org/officeDocument/2006/relationships/hyperlink" Target="https://m.edsoo.ru/fe733862" TargetMode="External"/><Relationship Id="rId44" Type="http://schemas.openxmlformats.org/officeDocument/2006/relationships/hyperlink" Target="https://m.edsoo.ru/635c5087" TargetMode="External"/><Relationship Id="rId52" Type="http://schemas.openxmlformats.org/officeDocument/2006/relationships/hyperlink" Target="https://m.edsoo.ru/5fa0b3ce" TargetMode="External"/><Relationship Id="rId60" Type="http://schemas.openxmlformats.org/officeDocument/2006/relationships/hyperlink" Target="https://m.edsoo.ru/5b971ef3" TargetMode="External"/><Relationship Id="rId65" Type="http://schemas.openxmlformats.org/officeDocument/2006/relationships/hyperlink" Target="https://m.edsoo.ru/074c8865" TargetMode="External"/><Relationship Id="rId73" Type="http://schemas.openxmlformats.org/officeDocument/2006/relationships/hyperlink" Target="https://m.edsoo.ru/235171b3" TargetMode="External"/><Relationship Id="rId78" Type="http://schemas.openxmlformats.org/officeDocument/2006/relationships/hyperlink" Target="https://m.edsoo.ru/1e053890" TargetMode="External"/><Relationship Id="rId81" Type="http://schemas.openxmlformats.org/officeDocument/2006/relationships/hyperlink" Target="https://m.edsoo.ru/098bedad" TargetMode="External"/><Relationship Id="rId86" Type="http://schemas.openxmlformats.org/officeDocument/2006/relationships/hyperlink" Target="https://m.edsoo.ru/bed12a43" TargetMode="External"/><Relationship Id="rId94" Type="http://schemas.openxmlformats.org/officeDocument/2006/relationships/hyperlink" Target="https://m.edsoo.ru/0bde1be8" TargetMode="External"/><Relationship Id="rId99" Type="http://schemas.openxmlformats.org/officeDocument/2006/relationships/hyperlink" Target="https://m.edsoo.ru/d189bde2" TargetMode="External"/><Relationship Id="rId101" Type="http://schemas.openxmlformats.org/officeDocument/2006/relationships/hyperlink" Target="https://m.edsoo.ru/4a33a8ab" TargetMode="External"/><Relationship Id="rId122" Type="http://schemas.openxmlformats.org/officeDocument/2006/relationships/hyperlink" Target="https://oge.sdamgia.ru" TargetMode="External"/><Relationship Id="rId4" Type="http://schemas.openxmlformats.org/officeDocument/2006/relationships/settings" Target="settings.xml"/><Relationship Id="rId9" Type="http://schemas.openxmlformats.org/officeDocument/2006/relationships/hyperlink" Target="https://m.edsoo.ru/1c209e37" TargetMode="External"/><Relationship Id="rId13" Type="http://schemas.openxmlformats.org/officeDocument/2006/relationships/hyperlink" Target="https://m.edsoo.ru/1c209e37" TargetMode="External"/><Relationship Id="rId18" Type="http://schemas.openxmlformats.org/officeDocument/2006/relationships/hyperlink" Target="https://m.edsoo.ru/2d8a9c99" TargetMode="External"/><Relationship Id="rId39" Type="http://schemas.openxmlformats.org/officeDocument/2006/relationships/hyperlink" Target="https://m.edsoo.ru/b19f6a5d" TargetMode="External"/><Relationship Id="rId109" Type="http://schemas.openxmlformats.org/officeDocument/2006/relationships/hyperlink" Target="https://m.edsoo.ru/725effc4" TargetMode="External"/><Relationship Id="rId34" Type="http://schemas.openxmlformats.org/officeDocument/2006/relationships/hyperlink" Target="https://m.edsoo.ru/e504d656" TargetMode="External"/><Relationship Id="rId50" Type="http://schemas.openxmlformats.org/officeDocument/2006/relationships/hyperlink" Target="https://m.edsoo.ru/dbee22bc" TargetMode="External"/><Relationship Id="rId55" Type="http://schemas.openxmlformats.org/officeDocument/2006/relationships/hyperlink" Target="https://m.edsoo.ru/ed9e2a8e" TargetMode="External"/><Relationship Id="rId76" Type="http://schemas.openxmlformats.org/officeDocument/2006/relationships/hyperlink" Target="https://m.edsoo.ru/2faadc3f" TargetMode="External"/><Relationship Id="rId97" Type="http://schemas.openxmlformats.org/officeDocument/2006/relationships/hyperlink" Target="https://m.edsoo.ru/26a03fb7" TargetMode="External"/><Relationship Id="rId104" Type="http://schemas.openxmlformats.org/officeDocument/2006/relationships/hyperlink" Target="https://m.edsoo.ru/dee379eb" TargetMode="External"/><Relationship Id="rId120" Type="http://schemas.openxmlformats.org/officeDocument/2006/relationships/hyperlink" Target="https://uchi.ru/" TargetMode="External"/><Relationship Id="rId7" Type="http://schemas.openxmlformats.org/officeDocument/2006/relationships/hyperlink" Target="https://m.edsoo.ru/1c209e37" TargetMode="External"/><Relationship Id="rId71" Type="http://schemas.openxmlformats.org/officeDocument/2006/relationships/hyperlink" Target="https://m.edsoo.ru/a95f5c04" TargetMode="External"/><Relationship Id="rId92" Type="http://schemas.openxmlformats.org/officeDocument/2006/relationships/hyperlink" Target="https://m.edsoo.ru/897dd3b2" TargetMode="External"/><Relationship Id="rId2" Type="http://schemas.openxmlformats.org/officeDocument/2006/relationships/styles" Target="styles.xml"/><Relationship Id="rId29" Type="http://schemas.openxmlformats.org/officeDocument/2006/relationships/hyperlink" Target="https://m.edsoo.ru/ee1d19b9" TargetMode="External"/><Relationship Id="rId24" Type="http://schemas.openxmlformats.org/officeDocument/2006/relationships/hyperlink" Target="https://m.edsoo.ru/239c8cb4" TargetMode="External"/><Relationship Id="rId40" Type="http://schemas.openxmlformats.org/officeDocument/2006/relationships/hyperlink" Target="https://m.edsoo.ru/0ac11c95" TargetMode="External"/><Relationship Id="rId45" Type="http://schemas.openxmlformats.org/officeDocument/2006/relationships/hyperlink" Target="https://m.edsoo.ru/bd3745f8" TargetMode="External"/><Relationship Id="rId66" Type="http://schemas.openxmlformats.org/officeDocument/2006/relationships/hyperlink" Target="https://m.edsoo.ru/a0fdd5bf" TargetMode="External"/><Relationship Id="rId87" Type="http://schemas.openxmlformats.org/officeDocument/2006/relationships/hyperlink" Target="https://m.edsoo.ru/bc15f7f2" TargetMode="External"/><Relationship Id="rId110" Type="http://schemas.openxmlformats.org/officeDocument/2006/relationships/hyperlink" Target="https://m.edsoo.ru/8efbe78e" TargetMode="External"/><Relationship Id="rId115" Type="http://schemas.openxmlformats.org/officeDocument/2006/relationships/hyperlink" Target="https://m.edsoo.ru/4dffda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6779</Words>
  <Characters>38641</Characters>
  <Application>Microsoft Office Word</Application>
  <DocSecurity>0</DocSecurity>
  <Lines>322</Lines>
  <Paragraphs>90</Paragraphs>
  <ScaleCrop>false</ScaleCrop>
  <Company/>
  <LinksUpToDate>false</LinksUpToDate>
  <CharactersWithSpaces>45330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3</cp:revision>
  <dcterms:created xsi:type="dcterms:W3CDTF">2024-09-02T13:57:00Z</dcterms:created>
  <dcterms:modified xsi:type="dcterms:W3CDTF">2024-09-05T10:42:00Z</dcterms:modified>
</cp:coreProperties>
</file>