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31" w:rsidRDefault="008A0D31">
      <w:pPr>
        <w:suppressAutoHyphens/>
        <w:spacing w:before="28" w:after="28"/>
        <w:jc w:val="center"/>
        <w:rPr>
          <w:rFonts w:ascii="Times New Roman" w:hAnsi="Times New Roman" w:cs="Times New Roman"/>
          <w:b/>
          <w:bCs/>
          <w:color w:val="000000"/>
          <w:sz w:val="24"/>
          <w:szCs w:val="24"/>
          <w:shd w:val="clear" w:color="auto" w:fill="FFFFFF"/>
        </w:rPr>
      </w:pPr>
    </w:p>
    <w:p w:rsidR="00EF341F" w:rsidRDefault="00EF341F">
      <w:pPr>
        <w:suppressAutoHyphens/>
        <w:spacing w:before="28" w:after="28"/>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Пояснительная записка</w:t>
      </w:r>
    </w:p>
    <w:p w:rsidR="00EF341F" w:rsidRDefault="00EF341F">
      <w:pPr>
        <w:suppressAutoHyphens/>
        <w:spacing w:before="28" w:after="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Рабочая программа разработана на основе требований:</w:t>
      </w:r>
    </w:p>
    <w:p w:rsidR="00EF341F" w:rsidRDefault="00EF341F">
      <w:pPr>
        <w:numPr>
          <w:ilvl w:val="0"/>
          <w:numId w:val="1"/>
        </w:numPr>
        <w:tabs>
          <w:tab w:val="left" w:pos="720"/>
        </w:tabs>
        <w:suppressAutoHyphens/>
        <w:spacing w:before="28" w:after="28"/>
        <w:ind w:hanging="36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Федерального государственного образовательного стандарта основного общего </w:t>
      </w:r>
      <w:r>
        <w:rPr>
          <w:rFonts w:ascii="Times New Roman" w:hAnsi="Times New Roman" w:cs="Times New Roman"/>
          <w:sz w:val="24"/>
          <w:szCs w:val="24"/>
          <w:shd w:val="clear" w:color="auto" w:fill="FFFFFF"/>
        </w:rPr>
        <w:t>образования (утверждён приказом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 с последующими изменениями;</w:t>
      </w:r>
    </w:p>
    <w:p w:rsidR="00EF341F" w:rsidRDefault="00EF341F">
      <w:pPr>
        <w:numPr>
          <w:ilvl w:val="0"/>
          <w:numId w:val="1"/>
        </w:numPr>
        <w:tabs>
          <w:tab w:val="left" w:pos="720"/>
        </w:tabs>
        <w:suppressAutoHyphens/>
        <w:spacing w:before="28" w:after="28"/>
        <w:ind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Основной образовательной программы основного общего образования МБОУ «СОШ №33» г. Чебоксары</w:t>
      </w:r>
    </w:p>
    <w:p w:rsidR="00EF341F" w:rsidRDefault="00EF341F">
      <w:pPr>
        <w:numPr>
          <w:ilvl w:val="0"/>
          <w:numId w:val="1"/>
        </w:numPr>
        <w:tabs>
          <w:tab w:val="left" w:pos="720"/>
        </w:tabs>
        <w:suppressAutoHyphens/>
        <w:spacing w:before="28" w:after="28"/>
        <w:ind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w:t>
      </w:r>
    </w:p>
    <w:p w:rsidR="00EF341F" w:rsidRDefault="00EF341F">
      <w:pPr>
        <w:numPr>
          <w:ilvl w:val="0"/>
          <w:numId w:val="1"/>
        </w:numPr>
        <w:tabs>
          <w:tab w:val="left" w:pos="0"/>
        </w:tabs>
        <w:suppressAutoHyphens/>
        <w:ind w:hanging="360"/>
        <w:jc w:val="both"/>
        <w:rPr>
          <w:shd w:val="clear" w:color="auto" w:fill="FFFFFF"/>
        </w:rPr>
      </w:pPr>
      <w:r>
        <w:rPr>
          <w:rFonts w:ascii="Times New Roman" w:hAnsi="Times New Roman" w:cs="Times New Roman"/>
          <w:sz w:val="24"/>
          <w:szCs w:val="24"/>
          <w:shd w:val="clear" w:color="auto" w:fill="FFFFFF"/>
        </w:rPr>
        <w:t>Положения о структуре, порядке разработки и утверждения рабочих программ учебных предметов, курсов, дисциплин (модулей) и внеурочной деятельности, утвержденного приказом по МБОУ «СОШ№33» г</w:t>
      </w:r>
      <w:proofErr w:type="gramStart"/>
      <w:r>
        <w:rPr>
          <w:rFonts w:ascii="Times New Roman" w:hAnsi="Times New Roman" w:cs="Times New Roman"/>
          <w:sz w:val="24"/>
          <w:szCs w:val="24"/>
          <w:shd w:val="clear" w:color="auto" w:fill="FFFFFF"/>
        </w:rPr>
        <w:t>.Ч</w:t>
      </w:r>
      <w:proofErr w:type="gramEnd"/>
      <w:r>
        <w:rPr>
          <w:rFonts w:ascii="Times New Roman" w:hAnsi="Times New Roman" w:cs="Times New Roman"/>
          <w:sz w:val="24"/>
          <w:szCs w:val="24"/>
          <w:shd w:val="clear" w:color="auto" w:fill="FFFFFF"/>
        </w:rPr>
        <w:t xml:space="preserve">ебоксары </w:t>
      </w:r>
    </w:p>
    <w:p w:rsidR="00EF341F" w:rsidRDefault="00EF341F">
      <w:pPr>
        <w:numPr>
          <w:ilvl w:val="0"/>
          <w:numId w:val="1"/>
        </w:numPr>
        <w:tabs>
          <w:tab w:val="left" w:pos="0"/>
        </w:tabs>
        <w:suppressAutoHyphens/>
        <w:spacing w:before="28" w:after="28"/>
        <w:ind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Учебного плана МБОУ «СОШ№33» г</w:t>
      </w:r>
      <w:proofErr w:type="gramStart"/>
      <w:r>
        <w:rPr>
          <w:rFonts w:ascii="Times New Roman" w:hAnsi="Times New Roman" w:cs="Times New Roman"/>
          <w:sz w:val="24"/>
          <w:szCs w:val="24"/>
          <w:shd w:val="clear" w:color="auto" w:fill="FFFFFF"/>
        </w:rPr>
        <w:t>.Ч</w:t>
      </w:r>
      <w:proofErr w:type="gramEnd"/>
      <w:r>
        <w:rPr>
          <w:rFonts w:ascii="Times New Roman" w:hAnsi="Times New Roman" w:cs="Times New Roman"/>
          <w:sz w:val="24"/>
          <w:szCs w:val="24"/>
          <w:shd w:val="clear" w:color="auto" w:fill="FFFFFF"/>
        </w:rPr>
        <w:t>ебоксары  на 20</w:t>
      </w:r>
      <w:r w:rsidR="005C5020">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-20</w:t>
      </w:r>
      <w:r w:rsidR="005C5020">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t xml:space="preserve"> учебный год,.</w:t>
      </w:r>
    </w:p>
    <w:p w:rsidR="00EF341F" w:rsidRDefault="00EF341F">
      <w:pPr>
        <w:suppressAutoHyphens/>
        <w:spacing w:before="28" w:after="28"/>
        <w:ind w:hanging="3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Календарного учебного графика МБОУ «СОШ №33» г. Чебоксары на 20</w:t>
      </w:r>
      <w:r w:rsidR="005C5020">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-20</w:t>
      </w:r>
      <w:r w:rsidR="005C5020">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t xml:space="preserve"> учебный год.</w:t>
      </w:r>
    </w:p>
    <w:p w:rsidR="00EF341F" w:rsidRDefault="00EF341F">
      <w:pPr>
        <w:numPr>
          <w:ilvl w:val="0"/>
          <w:numId w:val="2"/>
        </w:numPr>
        <w:tabs>
          <w:tab w:val="left" w:pos="720"/>
        </w:tabs>
        <w:suppressAutoHyphens/>
        <w:spacing w:before="28" w:after="28"/>
        <w:ind w:hanging="360"/>
        <w:jc w:val="both"/>
        <w:rPr>
          <w:rFonts w:ascii="Times New Roman" w:hAnsi="Times New Roman" w:cs="Times New Roman"/>
          <w:b/>
          <w:bCs/>
          <w:sz w:val="24"/>
          <w:szCs w:val="24"/>
        </w:rPr>
      </w:pPr>
      <w:r>
        <w:rPr>
          <w:rFonts w:ascii="Times New Roman" w:hAnsi="Times New Roman" w:cs="Times New Roman"/>
          <w:sz w:val="24"/>
          <w:szCs w:val="24"/>
          <w:shd w:val="clear" w:color="auto" w:fill="FFFFFF"/>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 г. №189 с последующими изменениями)</w:t>
      </w:r>
    </w:p>
    <w:p w:rsidR="00EF341F" w:rsidRDefault="00EF341F">
      <w:pPr>
        <w:suppressAutoHyphens/>
        <w:spacing w:after="120" w:line="276" w:lineRule="auto"/>
        <w:rPr>
          <w:rFonts w:ascii="Arial" w:hAnsi="Arial" w:cs="Arial"/>
          <w:sz w:val="20"/>
          <w:szCs w:val="20"/>
        </w:rPr>
      </w:pPr>
    </w:p>
    <w:p w:rsidR="00EF341F" w:rsidRDefault="00EF341F">
      <w:pPr>
        <w:numPr>
          <w:ilvl w:val="0"/>
          <w:numId w:val="3"/>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b/>
          <w:bCs/>
          <w:i/>
          <w:iCs/>
          <w:sz w:val="24"/>
          <w:szCs w:val="24"/>
          <w:shd w:val="clear" w:color="auto" w:fill="FFFFFF"/>
        </w:rPr>
        <w:t>Цели изучения учебного предмета « Родная (русская</w:t>
      </w:r>
      <w:proofErr w:type="gramStart"/>
      <w:r>
        <w:rPr>
          <w:rFonts w:ascii="Times New Roman" w:hAnsi="Times New Roman" w:cs="Times New Roman"/>
          <w:b/>
          <w:bCs/>
          <w:i/>
          <w:iCs/>
          <w:sz w:val="24"/>
          <w:szCs w:val="24"/>
          <w:shd w:val="clear" w:color="auto" w:fill="FFFFFF"/>
        </w:rPr>
        <w:t>)л</w:t>
      </w:r>
      <w:proofErr w:type="gramEnd"/>
      <w:r>
        <w:rPr>
          <w:rFonts w:ascii="Times New Roman" w:hAnsi="Times New Roman" w:cs="Times New Roman"/>
          <w:b/>
          <w:bCs/>
          <w:i/>
          <w:iCs/>
          <w:sz w:val="24"/>
          <w:szCs w:val="24"/>
          <w:shd w:val="clear" w:color="auto" w:fill="FFFFFF"/>
        </w:rPr>
        <w:t xml:space="preserve">итература»   </w:t>
      </w:r>
    </w:p>
    <w:p w:rsidR="00EF341F" w:rsidRDefault="00EF341F">
      <w:pPr>
        <w:numPr>
          <w:ilvl w:val="0"/>
          <w:numId w:val="3"/>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Программа учебного предмета «Родная (русская</w:t>
      </w:r>
      <w:proofErr w:type="gramStart"/>
      <w:r>
        <w:rPr>
          <w:rFonts w:ascii="Times New Roman" w:hAnsi="Times New Roman" w:cs="Times New Roman"/>
          <w:sz w:val="24"/>
          <w:szCs w:val="24"/>
          <w:shd w:val="clear" w:color="auto" w:fill="FFFFFF"/>
        </w:rPr>
        <w:t>)л</w:t>
      </w:r>
      <w:proofErr w:type="gramEnd"/>
      <w:r>
        <w:rPr>
          <w:rFonts w:ascii="Times New Roman" w:hAnsi="Times New Roman" w:cs="Times New Roman"/>
          <w:sz w:val="24"/>
          <w:szCs w:val="24"/>
          <w:shd w:val="clear" w:color="auto" w:fill="FFFFFF"/>
        </w:rPr>
        <w:t>итература»</w:t>
      </w:r>
      <w:r>
        <w:rPr>
          <w:rFonts w:ascii="Times New Roman" w:hAnsi="Times New Roman" w:cs="Times New Roman"/>
          <w:b/>
          <w:bCs/>
          <w:i/>
          <w:iCs/>
          <w:sz w:val="24"/>
          <w:szCs w:val="24"/>
          <w:shd w:val="clear" w:color="auto" w:fill="FFFFFF"/>
        </w:rPr>
        <w:t xml:space="preserve"> </w:t>
      </w:r>
      <w:r>
        <w:rPr>
          <w:rFonts w:ascii="Times New Roman" w:hAnsi="Times New Roman" w:cs="Times New Roman"/>
          <w:sz w:val="24"/>
          <w:szCs w:val="24"/>
          <w:shd w:val="clear" w:color="auto" w:fill="FFFFFF"/>
        </w:rPr>
        <w:t>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EF341F" w:rsidRDefault="00EF341F">
      <w:pPr>
        <w:numPr>
          <w:ilvl w:val="0"/>
          <w:numId w:val="3"/>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соответствии с этим в курсе  родной литературы актуализируются следующие цели:</w:t>
      </w:r>
    </w:p>
    <w:p w:rsidR="00EF341F" w:rsidRDefault="00EF341F">
      <w:pPr>
        <w:numPr>
          <w:ilvl w:val="0"/>
          <w:numId w:val="3"/>
        </w:numPr>
        <w:tabs>
          <w:tab w:val="left" w:pos="720"/>
        </w:tabs>
        <w:suppressAutoHyphens/>
        <w:spacing w:before="28" w:after="28"/>
        <w:ind w:left="720" w:hanging="36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Pr>
          <w:rFonts w:ascii="Times New Roman" w:hAnsi="Times New Roman" w:cs="Times New Roman"/>
          <w:sz w:val="24"/>
          <w:szCs w:val="24"/>
          <w:shd w:val="clear" w:color="auto" w:fill="FFFFFF"/>
        </w:rPr>
        <w:t xml:space="preserve"> воспитание уважительного отношения к культурам и языкам народов России; овладение культурой межнационального общения;</w:t>
      </w:r>
    </w:p>
    <w:p w:rsidR="00EF341F" w:rsidRDefault="00EF341F">
      <w:pPr>
        <w:numPr>
          <w:ilvl w:val="0"/>
          <w:numId w:val="3"/>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w:t>
      </w:r>
      <w:r>
        <w:rPr>
          <w:rFonts w:ascii="Times New Roman" w:hAnsi="Times New Roman" w:cs="Times New Roman"/>
          <w:sz w:val="24"/>
          <w:szCs w:val="24"/>
          <w:shd w:val="clear" w:color="auto" w:fill="FFFFFF"/>
        </w:rPr>
        <w:lastRenderedPageBreak/>
        <w:t>учащихся; развитие готовности и способности к речевому взаимодействию и взаимопониманию, потребности к речевому самосовершенствованию;</w:t>
      </w:r>
    </w:p>
    <w:p w:rsidR="00EF341F" w:rsidRDefault="00EF341F">
      <w:pPr>
        <w:numPr>
          <w:ilvl w:val="0"/>
          <w:numId w:val="3"/>
        </w:numPr>
        <w:tabs>
          <w:tab w:val="left" w:pos="720"/>
        </w:tabs>
        <w:suppressAutoHyphens/>
        <w:spacing w:before="28" w:after="28"/>
        <w:ind w:left="720" w:hanging="36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Pr>
          <w:rFonts w:ascii="Times New Roman" w:hAnsi="Times New Roman" w:cs="Times New Roman"/>
          <w:sz w:val="24"/>
          <w:szCs w:val="24"/>
          <w:shd w:val="clear" w:color="auto" w:fill="FFFFFF"/>
        </w:rPr>
        <w:t xml:space="preserve"> о русском речевом этикете;</w:t>
      </w:r>
    </w:p>
    <w:p w:rsidR="00EF341F" w:rsidRDefault="00EF341F">
      <w:pPr>
        <w:numPr>
          <w:ilvl w:val="0"/>
          <w:numId w:val="3"/>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EF341F" w:rsidRDefault="00EF341F">
      <w:pPr>
        <w:numPr>
          <w:ilvl w:val="0"/>
          <w:numId w:val="3"/>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EF341F" w:rsidRDefault="00EF341F">
      <w:pPr>
        <w:suppressAutoHyphens/>
        <w:spacing w:before="28" w:after="28"/>
        <w:ind w:left="360"/>
        <w:jc w:val="center"/>
        <w:rPr>
          <w:rFonts w:ascii="Times New Roman" w:hAnsi="Times New Roman" w:cs="Times New Roman"/>
          <w:color w:val="000000"/>
          <w:sz w:val="24"/>
          <w:szCs w:val="24"/>
          <w:shd w:val="clear" w:color="auto" w:fill="FFFFFF"/>
        </w:rPr>
      </w:pPr>
    </w:p>
    <w:p w:rsidR="00EF341F" w:rsidRDefault="00EF341F">
      <w:pPr>
        <w:spacing w:after="20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Раздел 1. Планируемые результаты освоения учебного предмета</w:t>
      </w:r>
    </w:p>
    <w:p w:rsidR="00EF341F" w:rsidRDefault="00EF341F" w:rsidP="00463A46">
      <w:pPr>
        <w:keepNext/>
        <w:tabs>
          <w:tab w:val="left" w:pos="851"/>
          <w:tab w:val="left" w:pos="1843"/>
        </w:tabs>
        <w:suppressAutoHyphens/>
        <w:rPr>
          <w:rFonts w:ascii="Times New Roman" w:hAnsi="Times New Roman" w:cs="Times New Roman"/>
          <w:spacing w:val="-6"/>
          <w:sz w:val="24"/>
          <w:szCs w:val="24"/>
        </w:rPr>
      </w:pPr>
      <w:r>
        <w:rPr>
          <w:rFonts w:ascii="Times New Roman" w:hAnsi="Times New Roman" w:cs="Times New Roman"/>
          <w:b/>
          <w:bCs/>
          <w:sz w:val="24"/>
          <w:szCs w:val="24"/>
        </w:rPr>
        <w:t xml:space="preserve">                  </w:t>
      </w:r>
      <w:r>
        <w:rPr>
          <w:rFonts w:ascii="Times New Roman" w:hAnsi="Times New Roman" w:cs="Times New Roman"/>
          <w:spacing w:val="-6"/>
          <w:sz w:val="24"/>
          <w:szCs w:val="24"/>
        </w:rPr>
        <w:t xml:space="preserve">Изучение предметной области «  родная литература» должно обеспечивать: </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приобщение к литературному наследию своего народа; </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формирование причастности к свершениям и традициям своего народа;</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осознание исторической преемственности поколений, своей ответственности за сохранение культуры народа; </w:t>
      </w:r>
    </w:p>
    <w:p w:rsidR="00EF341F" w:rsidRDefault="00EF341F" w:rsidP="00463A46">
      <w:pPr>
        <w:ind w:firstLine="709"/>
        <w:rPr>
          <w:rFonts w:ascii="Times New Roman" w:hAnsi="Times New Roman" w:cs="Times New Roman"/>
          <w:spacing w:val="-6"/>
          <w:sz w:val="24"/>
          <w:szCs w:val="24"/>
        </w:rPr>
      </w:pPr>
      <w:proofErr w:type="gramStart"/>
      <w:r>
        <w:rPr>
          <w:rFonts w:ascii="Times New Roman" w:hAnsi="Times New Roman" w:cs="Times New Roman"/>
          <w:spacing w:val="-6"/>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Pr>
          <w:rFonts w:ascii="Times New Roman" w:hAnsi="Times New Roman" w:cs="Times New Roman"/>
          <w:spacing w:val="-6"/>
          <w:sz w:val="24"/>
          <w:szCs w:val="24"/>
        </w:rPr>
        <w:t>текстов</w:t>
      </w:r>
      <w:proofErr w:type="gramEnd"/>
      <w:r>
        <w:rPr>
          <w:rFonts w:ascii="Times New Roman" w:hAnsi="Times New Roman" w:cs="Times New Roman"/>
          <w:spacing w:val="-6"/>
          <w:sz w:val="24"/>
          <w:szCs w:val="24"/>
        </w:rPr>
        <w:t xml:space="preserve"> разных функционально-смысловых типов и жанров. </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EF341F" w:rsidRDefault="00EF341F" w:rsidP="00463A46">
      <w:pPr>
        <w:ind w:firstLine="709"/>
        <w:rPr>
          <w:rFonts w:ascii="Times New Roman" w:hAnsi="Times New Roman" w:cs="Times New Roman"/>
          <w:b/>
          <w:bCs/>
          <w:sz w:val="24"/>
          <w:szCs w:val="24"/>
        </w:rPr>
      </w:pPr>
      <w:r>
        <w:rPr>
          <w:rFonts w:ascii="Times New Roman" w:hAnsi="Times New Roman" w:cs="Times New Roman"/>
          <w:b/>
          <w:bCs/>
          <w:sz w:val="24"/>
          <w:szCs w:val="24"/>
        </w:rPr>
        <w:t>Личностные результаты</w:t>
      </w:r>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Понимание взаимосвязи языка, культуры и истории народа, говорящего на нём:  осознание роли русского родного языка в жизни общества и государства, в современном мире;</w:t>
      </w:r>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осознание роли русского родного языка в жизни человека;</w:t>
      </w:r>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осознание языка как развивающегося явления, взаимосвязи исторического развития языка с историей общества;</w:t>
      </w:r>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 xml:space="preserve">понимание слов с живой внутренней формой, специфическим оценочно-характеризующим значением; осознание национального своеобразия общеязыковых и </w:t>
      </w:r>
      <w:r>
        <w:rPr>
          <w:rFonts w:ascii="Times New Roman" w:hAnsi="Times New Roman" w:cs="Times New Roman"/>
          <w:sz w:val="24"/>
          <w:szCs w:val="24"/>
        </w:rPr>
        <w:lastRenderedPageBreak/>
        <w:t>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EF341F" w:rsidRDefault="00EF341F" w:rsidP="00463A46">
      <w:pPr>
        <w:ind w:firstLine="709"/>
        <w:rPr>
          <w:rFonts w:ascii="Times New Roman" w:hAnsi="Times New Roman" w:cs="Times New Roman"/>
          <w:sz w:val="24"/>
          <w:szCs w:val="24"/>
        </w:rPr>
      </w:pPr>
      <w:proofErr w:type="gramStart"/>
      <w:r>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EF341F" w:rsidRDefault="00EF341F" w:rsidP="00463A46">
      <w:pPr>
        <w:ind w:firstLine="709"/>
        <w:rPr>
          <w:rFonts w:ascii="Times New Roman" w:hAnsi="Times New Roman" w:cs="Times New Roman"/>
          <w:sz w:val="24"/>
          <w:szCs w:val="24"/>
        </w:rPr>
      </w:pPr>
      <w:r>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z w:val="24"/>
          <w:szCs w:val="24"/>
        </w:rPr>
        <w:t xml:space="preserve">использование словарей, в том числе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EF341F" w:rsidRDefault="00EF341F" w:rsidP="00463A46">
      <w:pPr>
        <w:ind w:firstLine="709"/>
        <w:rPr>
          <w:rFonts w:ascii="Times New Roman" w:hAnsi="Times New Roman" w:cs="Times New Roman"/>
          <w:b/>
          <w:bCs/>
          <w:i/>
          <w:iCs/>
          <w:sz w:val="24"/>
          <w:szCs w:val="24"/>
        </w:rPr>
      </w:pPr>
      <w:r>
        <w:rPr>
          <w:rFonts w:ascii="Times New Roman" w:hAnsi="Times New Roman" w:cs="Times New Roman"/>
          <w:spacing w:val="-6"/>
          <w:sz w:val="24"/>
          <w:szCs w:val="24"/>
        </w:rPr>
        <w:t xml:space="preserve">                              </w:t>
      </w:r>
      <w:proofErr w:type="spellStart"/>
      <w:r>
        <w:rPr>
          <w:rFonts w:ascii="Times New Roman" w:hAnsi="Times New Roman" w:cs="Times New Roman"/>
          <w:b/>
          <w:bCs/>
          <w:i/>
          <w:iCs/>
          <w:sz w:val="24"/>
          <w:szCs w:val="24"/>
        </w:rPr>
        <w:t>Метапредметные</w:t>
      </w:r>
      <w:proofErr w:type="spellEnd"/>
      <w:r>
        <w:rPr>
          <w:rFonts w:ascii="Times New Roman" w:hAnsi="Times New Roman" w:cs="Times New Roman"/>
          <w:b/>
          <w:bCs/>
          <w:i/>
          <w:iCs/>
          <w:sz w:val="24"/>
          <w:szCs w:val="24"/>
        </w:rPr>
        <w:t xml:space="preserve"> результаты </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осознание важности соблюдения  норм современного русского литературного языка для культурного человека;</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на письме и в устной речи норм современного русского литературного языка и правил речевого этикета;</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Pr>
          <w:rFonts w:ascii="Times New Roman" w:hAnsi="Times New Roman" w:cs="Times New Roman"/>
          <w:spacing w:val="-6"/>
          <w:sz w:val="24"/>
          <w:szCs w:val="24"/>
        </w:rPr>
        <w:t>дств дл</w:t>
      </w:r>
      <w:proofErr w:type="gramEnd"/>
      <w:r>
        <w:rPr>
          <w:rFonts w:ascii="Times New Roman" w:hAnsi="Times New Roman" w:cs="Times New Roman"/>
          <w:spacing w:val="-6"/>
          <w:sz w:val="24"/>
          <w:szCs w:val="24"/>
        </w:rPr>
        <w:t xml:space="preserve">я свободного выражения мыслей и чувств на родном языке адекватно ситуации и стилю общения; стремление к речевому самосовершенствованию;                                                            </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lastRenderedPageBreak/>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EF341F" w:rsidRDefault="00EF341F" w:rsidP="00463A46">
      <w:pPr>
        <w:ind w:firstLine="709"/>
        <w:rPr>
          <w:rFonts w:ascii="Times New Roman" w:hAnsi="Times New Roman" w:cs="Times New Roman"/>
          <w:spacing w:val="-6"/>
          <w:sz w:val="24"/>
          <w:szCs w:val="24"/>
        </w:rPr>
      </w:pPr>
      <w:proofErr w:type="gramStart"/>
      <w:r>
        <w:rPr>
          <w:rFonts w:ascii="Times New Roman" w:hAnsi="Times New Roman" w:cs="Times New Roman"/>
          <w:spacing w:val="-6"/>
          <w:sz w:val="24"/>
          <w:szCs w:val="24"/>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Pr>
          <w:rFonts w:ascii="Times New Roman" w:hAnsi="Times New Roman" w:cs="Times New Roman"/>
          <w:spacing w:val="-6"/>
          <w:sz w:val="24"/>
          <w:szCs w:val="24"/>
        </w:rPr>
        <w:t xml:space="preserve"> произношение безударного [а] после ж и </w:t>
      </w:r>
      <w:proofErr w:type="spellStart"/>
      <w:r>
        <w:rPr>
          <w:rFonts w:ascii="Times New Roman" w:hAnsi="Times New Roman" w:cs="Times New Roman"/>
          <w:spacing w:val="-6"/>
          <w:sz w:val="24"/>
          <w:szCs w:val="24"/>
        </w:rPr>
        <w:t>ш</w:t>
      </w:r>
      <w:proofErr w:type="spellEnd"/>
      <w:r>
        <w:rPr>
          <w:rFonts w:ascii="Times New Roman" w:hAnsi="Times New Roman" w:cs="Times New Roman"/>
          <w:spacing w:val="-6"/>
          <w:sz w:val="24"/>
          <w:szCs w:val="24"/>
        </w:rPr>
        <w:t xml:space="preserve">; произношение сочетания </w:t>
      </w:r>
      <w:proofErr w:type="spellStart"/>
      <w:r>
        <w:rPr>
          <w:rFonts w:ascii="Times New Roman" w:hAnsi="Times New Roman" w:cs="Times New Roman"/>
          <w:spacing w:val="-6"/>
          <w:sz w:val="24"/>
          <w:szCs w:val="24"/>
        </w:rPr>
        <w:t>чн</w:t>
      </w:r>
      <w:proofErr w:type="spellEnd"/>
      <w:r>
        <w:rPr>
          <w:rFonts w:ascii="Times New Roman" w:hAnsi="Times New Roman" w:cs="Times New Roman"/>
          <w:spacing w:val="-6"/>
          <w:sz w:val="24"/>
          <w:szCs w:val="24"/>
        </w:rPr>
        <w:t xml:space="preserve"> и </w:t>
      </w:r>
      <w:proofErr w:type="spellStart"/>
      <w:proofErr w:type="gramStart"/>
      <w:r>
        <w:rPr>
          <w:rFonts w:ascii="Times New Roman" w:hAnsi="Times New Roman" w:cs="Times New Roman"/>
          <w:spacing w:val="-6"/>
          <w:sz w:val="24"/>
          <w:szCs w:val="24"/>
        </w:rPr>
        <w:t>чт</w:t>
      </w:r>
      <w:proofErr w:type="spellEnd"/>
      <w:proofErr w:type="gramEnd"/>
      <w:r>
        <w:rPr>
          <w:rFonts w:ascii="Times New Roman" w:hAnsi="Times New Roman" w:cs="Times New Roman"/>
          <w:spacing w:val="-6"/>
          <w:sz w:val="24"/>
          <w:szCs w:val="24"/>
        </w:rPr>
        <w:t>; произношение женских отчеств на -</w:t>
      </w:r>
      <w:proofErr w:type="spellStart"/>
      <w:r>
        <w:rPr>
          <w:rFonts w:ascii="Times New Roman" w:hAnsi="Times New Roman" w:cs="Times New Roman"/>
          <w:spacing w:val="-6"/>
          <w:sz w:val="24"/>
          <w:szCs w:val="24"/>
        </w:rPr>
        <w:t>ична</w:t>
      </w:r>
      <w:proofErr w:type="spellEnd"/>
      <w:r>
        <w:rPr>
          <w:rFonts w:ascii="Times New Roman" w:hAnsi="Times New Roman" w:cs="Times New Roman"/>
          <w:spacing w:val="-6"/>
          <w:sz w:val="24"/>
          <w:szCs w:val="24"/>
        </w:rPr>
        <w:t>, -</w:t>
      </w:r>
      <w:proofErr w:type="spellStart"/>
      <w:r>
        <w:rPr>
          <w:rFonts w:ascii="Times New Roman" w:hAnsi="Times New Roman" w:cs="Times New Roman"/>
          <w:spacing w:val="-6"/>
          <w:sz w:val="24"/>
          <w:szCs w:val="24"/>
        </w:rPr>
        <w:t>инична</w:t>
      </w:r>
      <w:proofErr w:type="spellEnd"/>
      <w:r>
        <w:rPr>
          <w:rFonts w:ascii="Times New Roman" w:hAnsi="Times New Roman" w:cs="Times New Roman"/>
          <w:spacing w:val="-6"/>
          <w:sz w:val="24"/>
          <w:szCs w:val="24"/>
        </w:rPr>
        <w:t>; произношение твердого [</w:t>
      </w:r>
      <w:proofErr w:type="spellStart"/>
      <w:r>
        <w:rPr>
          <w:rFonts w:ascii="Times New Roman" w:hAnsi="Times New Roman" w:cs="Times New Roman"/>
          <w:spacing w:val="-6"/>
          <w:sz w:val="24"/>
          <w:szCs w:val="24"/>
        </w:rPr>
        <w:t>н</w:t>
      </w:r>
      <w:proofErr w:type="spellEnd"/>
      <w:r>
        <w:rPr>
          <w:rFonts w:ascii="Times New Roman" w:hAnsi="Times New Roman" w:cs="Times New Roman"/>
          <w:spacing w:val="-6"/>
          <w:sz w:val="24"/>
          <w:szCs w:val="24"/>
        </w:rPr>
        <w:t>] перед мягкими [</w:t>
      </w:r>
      <w:proofErr w:type="spellStart"/>
      <w:r>
        <w:rPr>
          <w:rFonts w:ascii="Times New Roman" w:hAnsi="Times New Roman" w:cs="Times New Roman"/>
          <w:spacing w:val="-6"/>
          <w:sz w:val="24"/>
          <w:szCs w:val="24"/>
        </w:rPr>
        <w:t>ф</w:t>
      </w:r>
      <w:proofErr w:type="spellEnd"/>
      <w:r>
        <w:rPr>
          <w:rFonts w:ascii="Times New Roman" w:hAnsi="Times New Roman" w:cs="Times New Roman"/>
          <w:spacing w:val="-6"/>
          <w:sz w:val="24"/>
          <w:szCs w:val="24"/>
        </w:rPr>
        <w:t>'] и [в']; произношение мягкого [</w:t>
      </w:r>
      <w:proofErr w:type="spellStart"/>
      <w:r>
        <w:rPr>
          <w:rFonts w:ascii="Times New Roman" w:hAnsi="Times New Roman" w:cs="Times New Roman"/>
          <w:spacing w:val="-6"/>
          <w:sz w:val="24"/>
          <w:szCs w:val="24"/>
        </w:rPr>
        <w:t>н</w:t>
      </w:r>
      <w:proofErr w:type="spellEnd"/>
      <w:r>
        <w:rPr>
          <w:rFonts w:ascii="Times New Roman" w:hAnsi="Times New Roman" w:cs="Times New Roman"/>
          <w:spacing w:val="-6"/>
          <w:sz w:val="24"/>
          <w:szCs w:val="24"/>
        </w:rPr>
        <w:t xml:space="preserve">] перед ч и </w:t>
      </w:r>
      <w:proofErr w:type="spellStart"/>
      <w:r>
        <w:rPr>
          <w:rFonts w:ascii="Times New Roman" w:hAnsi="Times New Roman" w:cs="Times New Roman"/>
          <w:spacing w:val="-6"/>
          <w:sz w:val="24"/>
          <w:szCs w:val="24"/>
        </w:rPr>
        <w:t>щ</w:t>
      </w:r>
      <w:proofErr w:type="spellEnd"/>
      <w:r>
        <w:rPr>
          <w:rFonts w:ascii="Times New Roman" w:hAnsi="Times New Roman" w:cs="Times New Roman"/>
          <w:spacing w:val="-6"/>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осознание смыслоразличительной роли ударения на примере омографов;</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различение произносительных различий в русском языке, обусловленных темпом речи и стилями речи;</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употребление слов с учётом стилистических вариантов орфоэпической нормы;</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понимание активных процессов в области произношения и ударения;</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различение стилистических вариантов лексической нормы;</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употребление имён существительных, прилагательных, глаголов с учётом стилистических вариантов лексической нормы;</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употребление синонимов, антонимов‚ омонимов с учётом стилистических вариантов лексической нормы;</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различение типичных речевых ошибок;</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редактирование текста с целью исправления речевых ошибок;</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выявление и исправление речевых ошибок в устной речи;</w:t>
      </w:r>
    </w:p>
    <w:p w:rsidR="00EF341F" w:rsidRDefault="00EF341F" w:rsidP="00463A46">
      <w:pPr>
        <w:ind w:firstLine="709"/>
        <w:rPr>
          <w:rFonts w:ascii="Times New Roman" w:hAnsi="Times New Roman" w:cs="Times New Roman"/>
          <w:spacing w:val="-6"/>
          <w:sz w:val="24"/>
          <w:szCs w:val="24"/>
        </w:rPr>
      </w:pPr>
      <w:proofErr w:type="gramStart"/>
      <w:r>
        <w:rPr>
          <w:rFonts w:ascii="Times New Roman" w:hAnsi="Times New Roman" w:cs="Times New Roman"/>
          <w:spacing w:val="-6"/>
          <w:sz w:val="24"/>
          <w:szCs w:val="24"/>
        </w:rPr>
        <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Pr>
          <w:rFonts w:ascii="Times New Roman" w:hAnsi="Times New Roman" w:cs="Times New Roman"/>
          <w:spacing w:val="-6"/>
          <w:sz w:val="24"/>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Pr>
          <w:rFonts w:ascii="Times New Roman" w:hAnsi="Times New Roman" w:cs="Times New Roman"/>
          <w:spacing w:val="-6"/>
          <w:sz w:val="24"/>
          <w:szCs w:val="24"/>
        </w:rPr>
        <w:t xml:space="preserve">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rFonts w:ascii="Times New Roman" w:hAnsi="Times New Roman" w:cs="Times New Roman"/>
          <w:spacing w:val="-6"/>
          <w:sz w:val="24"/>
          <w:szCs w:val="24"/>
        </w:rPr>
        <w:lastRenderedPageBreak/>
        <w:t>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Pr>
          <w:rFonts w:ascii="Times New Roman" w:hAnsi="Times New Roman" w:cs="Times New Roman"/>
          <w:spacing w:val="-6"/>
          <w:sz w:val="24"/>
          <w:szCs w:val="24"/>
        </w:rPr>
        <w:t xml:space="preserve"> построение словосочетаний по типу согласования; управление предлогов </w:t>
      </w:r>
      <w:proofErr w:type="gramStart"/>
      <w:r>
        <w:rPr>
          <w:rFonts w:ascii="Times New Roman" w:hAnsi="Times New Roman" w:cs="Times New Roman"/>
          <w:spacing w:val="-6"/>
          <w:sz w:val="24"/>
          <w:szCs w:val="24"/>
        </w:rPr>
        <w:t>благодаря</w:t>
      </w:r>
      <w:proofErr w:type="gramEnd"/>
      <w:r>
        <w:rPr>
          <w:rFonts w:ascii="Times New Roman" w:hAnsi="Times New Roman" w:cs="Times New Roman"/>
          <w:spacing w:val="-6"/>
          <w:sz w:val="24"/>
          <w:szCs w:val="24"/>
        </w:rPr>
        <w:t>,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определение типичных грамматических ошибок в речи;</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Pr>
          <w:rFonts w:ascii="Times New Roman" w:hAnsi="Times New Roman" w:cs="Times New Roman"/>
          <w:spacing w:val="-6"/>
          <w:sz w:val="24"/>
          <w:szCs w:val="24"/>
        </w:rPr>
        <w:t>–а</w:t>
      </w:r>
      <w:proofErr w:type="gramEnd"/>
      <w:r>
        <w:rPr>
          <w:rFonts w:ascii="Times New Roman" w:hAnsi="Times New Roman" w:cs="Times New Roman"/>
          <w:spacing w:val="-6"/>
          <w:sz w:val="24"/>
          <w:szCs w:val="24"/>
        </w:rPr>
        <w:t>(-я), -</w:t>
      </w:r>
      <w:proofErr w:type="spellStart"/>
      <w:r>
        <w:rPr>
          <w:rFonts w:ascii="Times New Roman" w:hAnsi="Times New Roman" w:cs="Times New Roman"/>
          <w:spacing w:val="-6"/>
          <w:sz w:val="24"/>
          <w:szCs w:val="24"/>
        </w:rPr>
        <w:t>ы</w:t>
      </w:r>
      <w:proofErr w:type="spellEnd"/>
      <w:r>
        <w:rPr>
          <w:rFonts w:ascii="Times New Roman" w:hAnsi="Times New Roman" w:cs="Times New Roman"/>
          <w:spacing w:val="-6"/>
          <w:sz w:val="24"/>
          <w:szCs w:val="24"/>
        </w:rPr>
        <w:t>(и)‚ различающихся по смыслу‚ литературных и разговорных форм глаголов‚ причастий‚ деепричастий‚ наречий;</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правильное употребление имён существительных, прилагательных, глаголов с учётом вариантов грамматической нормы;</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выявление и исправление грамматических ошибок в устной речи;</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русской этикетной вербальной и невербальной манеры общения;</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использование в общении этикетных речевых тактик и приёмов‚ помогающих противостоять речевой агрессии;</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использование при общении в электронной среде этики и русского речевого этикета;</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норм русского этикетного речевого поведения в ситуациях делового общения;</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понимание активных процессов в русском речевом этикете;</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основных орфографических норм современного русского литературного языка (в рамках изученного в основном курсе);</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основных пунктуационных норм современного русского литературного языки (в рамках изученного в основном курсе);</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использование толковых, в том числе </w:t>
      </w:r>
      <w:proofErr w:type="spellStart"/>
      <w:r>
        <w:rPr>
          <w:rFonts w:ascii="Times New Roman" w:hAnsi="Times New Roman" w:cs="Times New Roman"/>
          <w:spacing w:val="-6"/>
          <w:sz w:val="24"/>
          <w:szCs w:val="24"/>
        </w:rPr>
        <w:t>мультимедийных</w:t>
      </w:r>
      <w:proofErr w:type="spellEnd"/>
      <w:r>
        <w:rPr>
          <w:rFonts w:ascii="Times New Roman" w:hAnsi="Times New Roman" w:cs="Times New Roman"/>
          <w:spacing w:val="-6"/>
          <w:sz w:val="24"/>
          <w:szCs w:val="24"/>
        </w:rPr>
        <w:t>, словарей для определения лексического значения слова, особенностей употребления;</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использование орфоэпических, в том числе </w:t>
      </w:r>
      <w:proofErr w:type="spellStart"/>
      <w:r>
        <w:rPr>
          <w:rFonts w:ascii="Times New Roman" w:hAnsi="Times New Roman" w:cs="Times New Roman"/>
          <w:spacing w:val="-6"/>
          <w:sz w:val="24"/>
          <w:szCs w:val="24"/>
        </w:rPr>
        <w:t>мультимедийных</w:t>
      </w:r>
      <w:proofErr w:type="spellEnd"/>
      <w:r>
        <w:rPr>
          <w:rFonts w:ascii="Times New Roman" w:hAnsi="Times New Roman" w:cs="Times New Roman"/>
          <w:spacing w:val="-6"/>
          <w:sz w:val="24"/>
          <w:szCs w:val="24"/>
        </w:rPr>
        <w:t>, орфографических словарей для определения нормативного произношения слова; вариантов произношения;</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EF341F"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EF341F" w:rsidRPr="008A0D31" w:rsidRDefault="00EF341F" w:rsidP="00463A46">
      <w:pPr>
        <w:ind w:firstLine="709"/>
        <w:rPr>
          <w:rFonts w:ascii="Times New Roman" w:hAnsi="Times New Roman" w:cs="Times New Roman"/>
          <w:spacing w:val="-6"/>
          <w:sz w:val="24"/>
          <w:szCs w:val="24"/>
        </w:rPr>
      </w:pPr>
      <w:r>
        <w:rPr>
          <w:rFonts w:ascii="Times New Roman" w:hAnsi="Times New Roman" w:cs="Times New Roman"/>
          <w:spacing w:val="-6"/>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EF341F" w:rsidRPr="008A0D31" w:rsidRDefault="00EF341F" w:rsidP="00463A46">
      <w:pPr>
        <w:ind w:firstLine="709"/>
        <w:rPr>
          <w:rFonts w:ascii="Times New Roman" w:hAnsi="Times New Roman" w:cs="Times New Roman"/>
          <w:spacing w:val="-6"/>
          <w:sz w:val="24"/>
          <w:szCs w:val="24"/>
        </w:rPr>
      </w:pPr>
    </w:p>
    <w:p w:rsidR="00EF341F" w:rsidRPr="008A0D31" w:rsidRDefault="00EF341F" w:rsidP="00463A46">
      <w:pPr>
        <w:ind w:firstLine="709"/>
        <w:rPr>
          <w:rFonts w:ascii="Times New Roman" w:hAnsi="Times New Roman" w:cs="Times New Roman"/>
          <w:spacing w:val="-6"/>
          <w:sz w:val="24"/>
          <w:szCs w:val="24"/>
        </w:rPr>
      </w:pPr>
    </w:p>
    <w:p w:rsidR="00EF341F" w:rsidRPr="008A0D31" w:rsidRDefault="00EF341F" w:rsidP="00463A46">
      <w:pPr>
        <w:ind w:firstLine="709"/>
        <w:rPr>
          <w:rFonts w:ascii="Times New Roman" w:hAnsi="Times New Roman" w:cs="Times New Roman"/>
          <w:spacing w:val="-6"/>
          <w:sz w:val="24"/>
          <w:szCs w:val="24"/>
        </w:rPr>
      </w:pPr>
    </w:p>
    <w:p w:rsidR="00EF341F" w:rsidRPr="008A0D31" w:rsidRDefault="00EF341F" w:rsidP="00463A46">
      <w:pPr>
        <w:ind w:firstLine="709"/>
        <w:rPr>
          <w:rFonts w:ascii="Times New Roman" w:hAnsi="Times New Roman" w:cs="Times New Roman"/>
          <w:spacing w:val="-6"/>
          <w:sz w:val="24"/>
          <w:szCs w:val="24"/>
        </w:rPr>
      </w:pPr>
    </w:p>
    <w:p w:rsidR="00EF341F" w:rsidRDefault="00EF341F">
      <w:pPr>
        <w:suppressAutoHyphens/>
        <w:spacing w:after="120"/>
        <w:ind w:firstLine="539"/>
        <w:jc w:val="both"/>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p>
    <w:p w:rsidR="00EF341F" w:rsidRDefault="00EF341F">
      <w:pPr>
        <w:suppressAutoHyphens/>
        <w:ind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Ученик научится</w:t>
      </w:r>
    </w:p>
    <w:p w:rsidR="00EF341F" w:rsidRDefault="00EF341F">
      <w:pPr>
        <w:suppressAutoHyphens/>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Совершенствовавать</w:t>
      </w:r>
      <w:proofErr w:type="spellEnd"/>
      <w:r>
        <w:rPr>
          <w:rFonts w:ascii="Times New Roman" w:hAnsi="Times New Roman" w:cs="Times New Roman"/>
          <w:sz w:val="24"/>
          <w:szCs w:val="24"/>
        </w:rPr>
        <w:t xml:space="preserve">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EF341F" w:rsidRDefault="00EF341F">
      <w:pPr>
        <w:suppressAutoHyphens/>
        <w:ind w:firstLine="540"/>
        <w:jc w:val="both"/>
        <w:rPr>
          <w:rFonts w:ascii="Times New Roman" w:hAnsi="Times New Roman" w:cs="Times New Roman"/>
          <w:sz w:val="24"/>
          <w:szCs w:val="24"/>
        </w:rPr>
      </w:pPr>
      <w:r>
        <w:rPr>
          <w:rFonts w:ascii="Times New Roman" w:hAnsi="Times New Roman" w:cs="Times New Roman"/>
          <w:sz w:val="24"/>
          <w:szCs w:val="24"/>
        </w:rPr>
        <w:t>владеть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EF341F" w:rsidRDefault="00EF341F">
      <w:pPr>
        <w:suppressAutoHyphens/>
        <w:ind w:firstLine="540"/>
        <w:jc w:val="both"/>
        <w:rPr>
          <w:rFonts w:ascii="Times New Roman" w:hAnsi="Times New Roman" w:cs="Times New Roman"/>
          <w:sz w:val="24"/>
          <w:szCs w:val="24"/>
        </w:rPr>
      </w:pPr>
      <w:r>
        <w:rPr>
          <w:rFonts w:ascii="Times New Roman" w:hAnsi="Times New Roman" w:cs="Times New Roman"/>
          <w:sz w:val="24"/>
          <w:szCs w:val="24"/>
        </w:rPr>
        <w:t>владеть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EF341F" w:rsidRDefault="00EF341F">
      <w:pPr>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уметь дифференцировать и интегрировать информацию прочитанного и прослушанного текста: отделять главные факты от </w:t>
      </w:r>
      <w:proofErr w:type="gramStart"/>
      <w:r>
        <w:rPr>
          <w:rFonts w:ascii="Times New Roman" w:hAnsi="Times New Roman" w:cs="Times New Roman"/>
          <w:sz w:val="24"/>
          <w:szCs w:val="24"/>
        </w:rPr>
        <w:t>второстепенных</w:t>
      </w:r>
      <w:proofErr w:type="gramEnd"/>
      <w:r>
        <w:rPr>
          <w:rFonts w:ascii="Times New Roman" w:hAnsi="Times New Roman" w:cs="Times New Roman"/>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EF341F" w:rsidRDefault="00EF341F">
      <w:pPr>
        <w:suppressAutoHyphens/>
        <w:ind w:firstLine="540"/>
        <w:jc w:val="both"/>
        <w:rPr>
          <w:rFonts w:ascii="Times New Roman" w:hAnsi="Times New Roman" w:cs="Times New Roman"/>
          <w:sz w:val="24"/>
          <w:szCs w:val="24"/>
        </w:rPr>
      </w:pPr>
      <w:r>
        <w:rPr>
          <w:rFonts w:ascii="Times New Roman" w:hAnsi="Times New Roman" w:cs="Times New Roman"/>
          <w:sz w:val="24"/>
          <w:szCs w:val="24"/>
        </w:rPr>
        <w:t>уметь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EF341F" w:rsidRDefault="00EF341F">
      <w:pPr>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проводить анализ прослушанного или прочитанного текста с точки зрения его композиционных особенностей, количества </w:t>
      </w:r>
      <w:proofErr w:type="spellStart"/>
      <w:r>
        <w:rPr>
          <w:rFonts w:ascii="Times New Roman" w:hAnsi="Times New Roman" w:cs="Times New Roman"/>
          <w:sz w:val="24"/>
          <w:szCs w:val="24"/>
        </w:rPr>
        <w:t>микротем</w:t>
      </w:r>
      <w:proofErr w:type="spellEnd"/>
      <w:r>
        <w:rPr>
          <w:rFonts w:ascii="Times New Roman" w:hAnsi="Times New Roman" w:cs="Times New Roman"/>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EF341F" w:rsidRDefault="00EF341F">
      <w:pPr>
        <w:suppressAutoHyphens/>
        <w:ind w:firstLine="540"/>
        <w:jc w:val="both"/>
        <w:rPr>
          <w:rFonts w:ascii="Times New Roman" w:hAnsi="Times New Roman" w:cs="Times New Roman"/>
          <w:sz w:val="24"/>
          <w:szCs w:val="24"/>
        </w:rPr>
      </w:pPr>
      <w:r>
        <w:rPr>
          <w:rFonts w:ascii="Times New Roman" w:hAnsi="Times New Roman" w:cs="Times New Roman"/>
          <w:sz w:val="24"/>
          <w:szCs w:val="24"/>
        </w:rPr>
        <w:t>владеть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EF341F" w:rsidRDefault="00EF341F">
      <w:pPr>
        <w:suppressAutoHyphens/>
        <w:ind w:firstLine="540"/>
        <w:jc w:val="both"/>
        <w:rPr>
          <w:rFonts w:ascii="Times New Roman" w:hAnsi="Times New Roman" w:cs="Times New Roman"/>
          <w:sz w:val="24"/>
          <w:szCs w:val="24"/>
        </w:rPr>
      </w:pPr>
      <w:r>
        <w:rPr>
          <w:rFonts w:ascii="Times New Roman" w:hAnsi="Times New Roman" w:cs="Times New Roman"/>
          <w:sz w:val="24"/>
          <w:szCs w:val="24"/>
        </w:rPr>
        <w:t>владеть правилами информационной безопасности при общении в социальных сетях;</w:t>
      </w:r>
    </w:p>
    <w:p w:rsidR="00EF341F" w:rsidRDefault="00EF341F">
      <w:pPr>
        <w:suppressAutoHyphens/>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уместно использовать коммуникативные стратегии и тактики устного общения: убеждение, комплимент, уговаривание, похвала, </w:t>
      </w:r>
      <w:proofErr w:type="spellStart"/>
      <w:r>
        <w:rPr>
          <w:rFonts w:ascii="Times New Roman" w:hAnsi="Times New Roman" w:cs="Times New Roman"/>
          <w:sz w:val="24"/>
          <w:szCs w:val="24"/>
        </w:rPr>
        <w:t>самопрезентация</w:t>
      </w:r>
      <w:proofErr w:type="spellEnd"/>
      <w:r>
        <w:rPr>
          <w:rFonts w:ascii="Times New Roman" w:hAnsi="Times New Roman" w:cs="Times New Roman"/>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EF341F" w:rsidRDefault="00EF341F">
      <w:pPr>
        <w:suppressAutoHyphens/>
        <w:ind w:firstLine="540"/>
        <w:jc w:val="both"/>
        <w:rPr>
          <w:rFonts w:ascii="Times New Roman" w:hAnsi="Times New Roman" w:cs="Times New Roman"/>
          <w:sz w:val="24"/>
          <w:szCs w:val="24"/>
        </w:rPr>
      </w:pPr>
      <w:r>
        <w:rPr>
          <w:rFonts w:ascii="Times New Roman" w:hAnsi="Times New Roman" w:cs="Times New Roman"/>
          <w:sz w:val="24"/>
          <w:szCs w:val="24"/>
        </w:rPr>
        <w:t>участвовать в беседе, споре, владеть правилами корректного речевого поведения в споре;</w:t>
      </w:r>
    </w:p>
    <w:p w:rsidR="00EF341F" w:rsidRDefault="00EF341F">
      <w:pPr>
        <w:suppressAutoHyphens/>
        <w:ind w:firstLine="540"/>
        <w:jc w:val="both"/>
        <w:rPr>
          <w:rFonts w:ascii="Times New Roman" w:hAnsi="Times New Roman" w:cs="Times New Roman"/>
          <w:sz w:val="24"/>
          <w:szCs w:val="24"/>
        </w:rPr>
      </w:pPr>
    </w:p>
    <w:p w:rsidR="00EF341F" w:rsidRDefault="00EF341F">
      <w:pPr>
        <w:spacing w:after="200" w:line="276" w:lineRule="auto"/>
        <w:ind w:firstLine="709"/>
        <w:jc w:val="both"/>
        <w:rPr>
          <w:rFonts w:ascii="Times New Roman" w:hAnsi="Times New Roman" w:cs="Times New Roman"/>
          <w:sz w:val="24"/>
          <w:szCs w:val="24"/>
          <w:u w:val="single"/>
        </w:rPr>
      </w:pPr>
    </w:p>
    <w:p w:rsidR="00EF341F" w:rsidRDefault="00EF341F">
      <w:pPr>
        <w:spacing w:after="200" w:line="276" w:lineRule="auto"/>
        <w:ind w:firstLine="709"/>
        <w:jc w:val="both"/>
        <w:rPr>
          <w:color w:val="000000"/>
          <w:sz w:val="24"/>
          <w:szCs w:val="24"/>
          <w:shd w:val="clear" w:color="auto" w:fill="FFFFFF"/>
        </w:rPr>
      </w:pPr>
      <w:r>
        <w:rPr>
          <w:rFonts w:ascii="Times New Roman" w:hAnsi="Times New Roman" w:cs="Times New Roman"/>
          <w:b/>
          <w:bCs/>
          <w:i/>
          <w:iCs/>
          <w:sz w:val="24"/>
          <w:szCs w:val="24"/>
          <w:shd w:val="clear" w:color="auto" w:fill="FFFFFF"/>
        </w:rPr>
        <w:t xml:space="preserve">Критерии оценки знаний, умений, навыков </w:t>
      </w:r>
    </w:p>
    <w:p w:rsidR="00EF341F" w:rsidRDefault="00EF341F">
      <w:pPr>
        <w:spacing w:after="20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u w:val="single"/>
        </w:rPr>
        <w:t>Оценка устных ответов учащихся</w:t>
      </w:r>
    </w:p>
    <w:p w:rsidR="00EF341F" w:rsidRDefault="00EF341F">
      <w:pPr>
        <w:spacing w:after="200" w:line="276" w:lineRule="auto"/>
        <w:ind w:firstLine="709"/>
        <w:jc w:val="both"/>
        <w:rPr>
          <w:rFonts w:ascii="Times New Roman" w:hAnsi="Times New Roman" w:cs="Times New Roman"/>
          <w:sz w:val="24"/>
          <w:szCs w:val="24"/>
        </w:rPr>
      </w:pPr>
      <w:r>
        <w:rPr>
          <w:rFonts w:ascii="Times New Roman" w:hAnsi="Times New Roman"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F341F" w:rsidRDefault="00EF341F">
      <w:pPr>
        <w:spacing w:after="20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EF341F" w:rsidRDefault="00EF341F">
      <w:pPr>
        <w:spacing w:after="200" w:line="276" w:lineRule="auto"/>
        <w:ind w:firstLine="709"/>
        <w:jc w:val="both"/>
        <w:rPr>
          <w:rFonts w:ascii="Times New Roman" w:hAnsi="Times New Roman" w:cs="Times New Roman"/>
          <w:sz w:val="24"/>
          <w:szCs w:val="24"/>
        </w:rPr>
      </w:pPr>
      <w:r>
        <w:rPr>
          <w:rFonts w:ascii="Times New Roman" w:hAnsi="Times New Roman" w:cs="Times New Roman"/>
          <w:b/>
          <w:bCs/>
          <w:sz w:val="24"/>
          <w:szCs w:val="24"/>
          <w:u w:val="single"/>
        </w:rPr>
        <w:t>Оценка «5»</w:t>
      </w:r>
      <w:r>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F341F" w:rsidRDefault="00EF341F">
      <w:pPr>
        <w:spacing w:after="200" w:line="276" w:lineRule="auto"/>
        <w:ind w:firstLine="709"/>
        <w:jc w:val="both"/>
        <w:rPr>
          <w:rFonts w:ascii="Times New Roman" w:hAnsi="Times New Roman" w:cs="Times New Roman"/>
          <w:sz w:val="24"/>
          <w:szCs w:val="24"/>
        </w:rPr>
      </w:pPr>
      <w:r>
        <w:rPr>
          <w:rFonts w:ascii="Times New Roman" w:hAnsi="Times New Roman" w:cs="Times New Roman"/>
          <w:b/>
          <w:bCs/>
          <w:sz w:val="24"/>
          <w:szCs w:val="24"/>
          <w:u w:val="single"/>
        </w:rPr>
        <w:t>Оценка «4»</w:t>
      </w:r>
      <w:r>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F341F" w:rsidRDefault="00EF341F">
      <w:pPr>
        <w:spacing w:after="200" w:line="276" w:lineRule="auto"/>
        <w:ind w:firstLine="709"/>
        <w:jc w:val="both"/>
        <w:rPr>
          <w:rFonts w:ascii="Times New Roman" w:hAnsi="Times New Roman" w:cs="Times New Roman"/>
          <w:sz w:val="24"/>
          <w:szCs w:val="24"/>
        </w:rPr>
      </w:pPr>
      <w:proofErr w:type="gramStart"/>
      <w:r>
        <w:rPr>
          <w:rFonts w:ascii="Times New Roman" w:hAnsi="Times New Roman" w:cs="Times New Roman"/>
          <w:b/>
          <w:bCs/>
          <w:sz w:val="24"/>
          <w:szCs w:val="24"/>
          <w:u w:val="single"/>
        </w:rPr>
        <w:t>Оценка «3»</w:t>
      </w:r>
      <w:r>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EF341F" w:rsidRDefault="00EF341F">
      <w:pPr>
        <w:spacing w:after="200" w:line="276" w:lineRule="auto"/>
        <w:ind w:firstLine="709"/>
        <w:jc w:val="both"/>
        <w:rPr>
          <w:rFonts w:ascii="Times New Roman" w:hAnsi="Times New Roman" w:cs="Times New Roman"/>
          <w:sz w:val="24"/>
          <w:szCs w:val="24"/>
        </w:rPr>
      </w:pPr>
      <w:r>
        <w:rPr>
          <w:rFonts w:ascii="Times New Roman" w:hAnsi="Times New Roman" w:cs="Times New Roman"/>
          <w:b/>
          <w:bCs/>
          <w:sz w:val="24"/>
          <w:szCs w:val="24"/>
          <w:u w:val="single"/>
        </w:rPr>
        <w:t>Оценка «2»</w:t>
      </w:r>
      <w:r>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F341F" w:rsidRDefault="00EF341F">
      <w:pPr>
        <w:spacing w:after="200" w:line="276" w:lineRule="auto"/>
        <w:ind w:firstLine="709"/>
        <w:jc w:val="both"/>
        <w:rPr>
          <w:rFonts w:ascii="Times New Roman" w:hAnsi="Times New Roman" w:cs="Times New Roman"/>
          <w:sz w:val="24"/>
          <w:szCs w:val="24"/>
        </w:rPr>
      </w:pPr>
      <w:r>
        <w:rPr>
          <w:rFonts w:ascii="Times New Roman" w:hAnsi="Times New Roman" w:cs="Times New Roman"/>
          <w:b/>
          <w:bCs/>
          <w:sz w:val="24"/>
          <w:szCs w:val="24"/>
          <w:u w:val="single"/>
        </w:rPr>
        <w:t>Оценка «1»</w:t>
      </w:r>
      <w:r>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EF341F" w:rsidRDefault="00EF341F">
      <w:pPr>
        <w:spacing w:after="200" w:line="276" w:lineRule="auto"/>
        <w:ind w:firstLine="709"/>
        <w:jc w:val="both"/>
        <w:rPr>
          <w:rFonts w:ascii="Times New Roman" w:hAnsi="Times New Roman" w:cs="Times New Roman"/>
          <w:sz w:val="24"/>
          <w:szCs w:val="24"/>
        </w:rPr>
      </w:pPr>
      <w:r>
        <w:rPr>
          <w:rFonts w:ascii="Times New Roman" w:hAnsi="Times New Roman" w:cs="Times New Roman"/>
          <w:b/>
          <w:bCs/>
          <w:sz w:val="24"/>
          <w:szCs w:val="24"/>
        </w:rPr>
        <w:t>Оценка («5»,»4»,»3»)</w:t>
      </w:r>
      <w:r>
        <w:rPr>
          <w:rFonts w:ascii="Times New Roman" w:hAnsi="Times New Roman" w:cs="Times New Roman"/>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F341F" w:rsidRDefault="00EF341F">
      <w:pPr>
        <w:rPr>
          <w:rFonts w:ascii="Times New Roman" w:hAnsi="Times New Roman" w:cs="Times New Roman"/>
          <w:sz w:val="24"/>
          <w:szCs w:val="24"/>
        </w:rPr>
      </w:pPr>
    </w:p>
    <w:p w:rsidR="00EF341F" w:rsidRDefault="00EF341F">
      <w:pPr>
        <w:rPr>
          <w:rFonts w:ascii="Times New Roman" w:hAnsi="Times New Roman" w:cs="Times New Roman"/>
          <w:b/>
          <w:bCs/>
          <w:sz w:val="24"/>
          <w:szCs w:val="24"/>
        </w:rPr>
      </w:pPr>
      <w:r>
        <w:rPr>
          <w:rFonts w:ascii="Times New Roman" w:hAnsi="Times New Roman" w:cs="Times New Roman"/>
          <w:b/>
          <w:bCs/>
          <w:sz w:val="24"/>
          <w:szCs w:val="24"/>
        </w:rPr>
        <w:t>Контрольно-измерительные материалы в Приложении.</w:t>
      </w:r>
    </w:p>
    <w:p w:rsidR="00EF341F" w:rsidRDefault="00EF341F">
      <w:pPr>
        <w:rPr>
          <w:rFonts w:ascii="Times New Roman" w:hAnsi="Times New Roman" w:cs="Times New Roman"/>
          <w:b/>
          <w:bCs/>
          <w:sz w:val="24"/>
          <w:szCs w:val="24"/>
        </w:rPr>
      </w:pPr>
    </w:p>
    <w:p w:rsidR="00EF341F" w:rsidRDefault="00EF341F">
      <w:pPr>
        <w:rPr>
          <w:rFonts w:ascii="Times New Roman" w:hAnsi="Times New Roman" w:cs="Times New Roman"/>
          <w:b/>
          <w:bCs/>
          <w:sz w:val="24"/>
          <w:szCs w:val="24"/>
        </w:rPr>
      </w:pPr>
      <w:r>
        <w:rPr>
          <w:rFonts w:ascii="Times New Roman" w:hAnsi="Times New Roman" w:cs="Times New Roman"/>
          <w:b/>
          <w:bCs/>
          <w:color w:val="000000"/>
          <w:sz w:val="24"/>
          <w:szCs w:val="24"/>
        </w:rPr>
        <w:t xml:space="preserve">                                                 Четвертый год обучения(17 часов)</w:t>
      </w:r>
    </w:p>
    <w:p w:rsidR="00EF341F" w:rsidRDefault="00EF341F">
      <w:pPr>
        <w:jc w:val="center"/>
        <w:rPr>
          <w:rFonts w:ascii="Times New Roman" w:hAnsi="Times New Roman" w:cs="Times New Roman"/>
          <w:b/>
          <w:bCs/>
          <w:sz w:val="24"/>
          <w:szCs w:val="24"/>
        </w:rPr>
      </w:pPr>
      <w:r>
        <w:rPr>
          <w:rFonts w:ascii="Times New Roman" w:hAnsi="Times New Roman" w:cs="Times New Roman"/>
          <w:b/>
          <w:bCs/>
          <w:sz w:val="24"/>
          <w:szCs w:val="24"/>
        </w:rPr>
        <w:t>8 класс</w:t>
      </w:r>
    </w:p>
    <w:p w:rsidR="00EF341F" w:rsidRDefault="00EF341F">
      <w:pPr>
        <w:tabs>
          <w:tab w:val="left" w:pos="6570"/>
          <w:tab w:val="right" w:pos="9355"/>
        </w:tabs>
        <w:suppressAutoHyphens/>
        <w:spacing w:after="120" w:line="276" w:lineRule="auto"/>
        <w:ind w:left="360"/>
        <w:jc w:val="center"/>
        <w:rPr>
          <w:rFonts w:ascii="Times New Roman" w:hAnsi="Times New Roman" w:cs="Times New Roman"/>
          <w:sz w:val="20"/>
          <w:szCs w:val="20"/>
        </w:rPr>
      </w:pPr>
      <w:r>
        <w:rPr>
          <w:rFonts w:ascii="Times New Roman" w:hAnsi="Times New Roman" w:cs="Times New Roman"/>
          <w:b/>
          <w:bCs/>
          <w:i/>
          <w:iCs/>
          <w:color w:val="000000"/>
          <w:sz w:val="24"/>
          <w:szCs w:val="24"/>
        </w:rPr>
        <w:t>2. Содержание учебного предмета.</w:t>
      </w:r>
    </w:p>
    <w:p w:rsidR="00EF341F" w:rsidRDefault="00EF341F">
      <w:pPr>
        <w:tabs>
          <w:tab w:val="left" w:pos="0"/>
        </w:tabs>
        <w:suppressAutoHyphens/>
        <w:jc w:val="both"/>
        <w:rPr>
          <w:rFonts w:ascii="Times New Roman" w:hAnsi="Times New Roman" w:cs="Times New Roman"/>
          <w:b/>
          <w:b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b/>
          <w:bCs/>
          <w:color w:val="000000"/>
          <w:sz w:val="24"/>
          <w:szCs w:val="24"/>
        </w:rPr>
        <w:t xml:space="preserve">1 Драматические произведения, их своеобразие. (6 ч) </w:t>
      </w:r>
    </w:p>
    <w:p w:rsidR="00EF341F" w:rsidRDefault="00EF341F">
      <w:pPr>
        <w:tabs>
          <w:tab w:val="left" w:pos="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Жанры драматических произведений. Сюжет как конфликт, композиция драматического произведения. Герои драматического произведения и способы их изображения.</w:t>
      </w:r>
    </w:p>
    <w:p w:rsidR="00EF341F" w:rsidRDefault="00EF341F">
      <w:pPr>
        <w:tabs>
          <w:tab w:val="left" w:pos="0"/>
        </w:tabs>
        <w:suppressAutoHyphens/>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 Лиро-эпические произведения, их своеобразие(9ч)</w:t>
      </w:r>
    </w:p>
    <w:p w:rsidR="00EF341F" w:rsidRDefault="00EF341F">
      <w:pPr>
        <w:tabs>
          <w:tab w:val="left" w:pos="0"/>
        </w:tabs>
        <w:suppressAutoHyphens/>
        <w:jc w:val="both"/>
        <w:rPr>
          <w:rFonts w:ascii="Times New Roman" w:hAnsi="Times New Roman" w:cs="Times New Roman"/>
          <w:b/>
          <w:bCs/>
          <w:color w:val="000000"/>
          <w:sz w:val="24"/>
          <w:szCs w:val="24"/>
        </w:rPr>
      </w:pPr>
      <w:r>
        <w:rPr>
          <w:rFonts w:ascii="Times New Roman" w:hAnsi="Times New Roman" w:cs="Times New Roman"/>
          <w:color w:val="000000"/>
          <w:sz w:val="24"/>
          <w:szCs w:val="24"/>
        </w:rPr>
        <w:t>Баллада. Поэма. Роман в стихах. Стихотворная проза. Роман в стихах.</w:t>
      </w:r>
    </w:p>
    <w:p w:rsidR="00EF341F" w:rsidRDefault="00EF341F">
      <w:pPr>
        <w:tabs>
          <w:tab w:val="left" w:pos="0"/>
        </w:tabs>
        <w:suppressAutoHyphens/>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 Взаимовлияние произведений словесности (3 ч)</w:t>
      </w:r>
    </w:p>
    <w:p w:rsidR="00EF341F" w:rsidRDefault="00EF341F">
      <w:pPr>
        <w:tabs>
          <w:tab w:val="left" w:pos="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Эпиграф. Цитата</w:t>
      </w:r>
      <w:proofErr w:type="gramStart"/>
      <w:r>
        <w:rPr>
          <w:rFonts w:ascii="Times New Roman" w:hAnsi="Times New Roman" w:cs="Times New Roman"/>
          <w:color w:val="000000"/>
          <w:sz w:val="24"/>
          <w:szCs w:val="24"/>
        </w:rPr>
        <w:t>..</w:t>
      </w:r>
      <w:proofErr w:type="gramEnd"/>
    </w:p>
    <w:p w:rsidR="00EF341F" w:rsidRDefault="00EF341F">
      <w:pPr>
        <w:tabs>
          <w:tab w:val="left" w:pos="6570"/>
          <w:tab w:val="right" w:pos="9355"/>
        </w:tabs>
        <w:ind w:left="360"/>
        <w:jc w:val="center"/>
        <w:rPr>
          <w:rFonts w:ascii="Times New Roman" w:hAnsi="Times New Roman" w:cs="Times New Roman"/>
          <w:b/>
          <w:bCs/>
          <w:color w:val="000000"/>
          <w:sz w:val="24"/>
          <w:szCs w:val="24"/>
        </w:rPr>
      </w:pPr>
    </w:p>
    <w:p w:rsidR="00EF341F" w:rsidRDefault="00EF341F">
      <w:pPr>
        <w:tabs>
          <w:tab w:val="left" w:pos="6570"/>
          <w:tab w:val="right" w:pos="9355"/>
        </w:tabs>
        <w:ind w:left="360"/>
        <w:jc w:val="center"/>
        <w:rPr>
          <w:rFonts w:ascii="Times New Roman" w:hAnsi="Times New Roman" w:cs="Times New Roman"/>
          <w:b/>
          <w:bCs/>
          <w:sz w:val="24"/>
          <w:szCs w:val="24"/>
        </w:rPr>
      </w:pPr>
      <w:r>
        <w:rPr>
          <w:rFonts w:ascii="Times New Roman" w:hAnsi="Times New Roman" w:cs="Times New Roman"/>
          <w:b/>
          <w:bCs/>
          <w:sz w:val="24"/>
          <w:szCs w:val="24"/>
        </w:rPr>
        <w:t>3. Тематическое планирование.</w:t>
      </w:r>
    </w:p>
    <w:p w:rsidR="00EF341F" w:rsidRDefault="00EF341F">
      <w:pPr>
        <w:tabs>
          <w:tab w:val="left" w:pos="6570"/>
          <w:tab w:val="right" w:pos="9355"/>
        </w:tabs>
        <w:ind w:left="360"/>
        <w:jc w:val="center"/>
        <w:rPr>
          <w:rFonts w:ascii="Times New Roman" w:hAnsi="Times New Roman" w:cs="Times New Roman"/>
          <w:b/>
          <w:bCs/>
          <w:sz w:val="24"/>
          <w:szCs w:val="24"/>
        </w:rPr>
      </w:pPr>
      <w:r>
        <w:rPr>
          <w:rFonts w:ascii="Times New Roman" w:hAnsi="Times New Roman" w:cs="Times New Roman"/>
          <w:b/>
          <w:bCs/>
          <w:sz w:val="24"/>
          <w:szCs w:val="24"/>
        </w:rPr>
        <w:t>(17 часов)</w:t>
      </w:r>
    </w:p>
    <w:p w:rsidR="00EF341F" w:rsidRDefault="00EF341F">
      <w:pPr>
        <w:tabs>
          <w:tab w:val="left" w:pos="6570"/>
          <w:tab w:val="right" w:pos="9355"/>
        </w:tabs>
        <w:ind w:left="360"/>
        <w:jc w:val="center"/>
        <w:rPr>
          <w:rFonts w:ascii="Times New Roman" w:hAnsi="Times New Roman" w:cs="Times New Roman"/>
          <w:b/>
          <w:bCs/>
          <w:sz w:val="24"/>
          <w:szCs w:val="24"/>
        </w:rPr>
      </w:pPr>
    </w:p>
    <w:tbl>
      <w:tblPr>
        <w:tblW w:w="0" w:type="auto"/>
        <w:tblInd w:w="-8" w:type="dxa"/>
        <w:tblCellMar>
          <w:left w:w="10" w:type="dxa"/>
          <w:right w:w="10" w:type="dxa"/>
        </w:tblCellMar>
        <w:tblLook w:val="0000"/>
      </w:tblPr>
      <w:tblGrid>
        <w:gridCol w:w="670"/>
        <w:gridCol w:w="5553"/>
        <w:gridCol w:w="1609"/>
        <w:gridCol w:w="1747"/>
      </w:tblGrid>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Тема</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pacing w:after="200" w:line="276" w:lineRule="auto"/>
              <w:rPr>
                <w:rFonts w:ascii="Times New Roman" w:hAnsi="Times New Roman" w:cs="Times New Roman"/>
                <w:color w:val="000000"/>
                <w:spacing w:val="7"/>
                <w:sz w:val="24"/>
                <w:szCs w:val="24"/>
              </w:rPr>
            </w:pPr>
            <w:proofErr w:type="spellStart"/>
            <w:r>
              <w:rPr>
                <w:rFonts w:ascii="Times New Roman" w:hAnsi="Times New Roman" w:cs="Times New Roman"/>
                <w:color w:val="000000"/>
                <w:spacing w:val="7"/>
                <w:sz w:val="24"/>
                <w:szCs w:val="24"/>
              </w:rPr>
              <w:t>Кол</w:t>
            </w:r>
            <w:proofErr w:type="gramStart"/>
            <w:r>
              <w:rPr>
                <w:rFonts w:ascii="Times New Roman" w:hAnsi="Times New Roman" w:cs="Times New Roman"/>
                <w:color w:val="000000"/>
                <w:spacing w:val="7"/>
                <w:sz w:val="24"/>
                <w:szCs w:val="24"/>
              </w:rPr>
              <w:t>.-</w:t>
            </w:r>
            <w:proofErr w:type="gramEnd"/>
            <w:r>
              <w:rPr>
                <w:rFonts w:ascii="Times New Roman" w:hAnsi="Times New Roman" w:cs="Times New Roman"/>
                <w:color w:val="000000"/>
                <w:spacing w:val="7"/>
                <w:sz w:val="24"/>
                <w:szCs w:val="24"/>
              </w:rPr>
              <w:t>во</w:t>
            </w:r>
            <w:proofErr w:type="spellEnd"/>
          </w:p>
          <w:p w:rsidR="00EF341F" w:rsidRPr="00E93939" w:rsidRDefault="00EF341F">
            <w:pPr>
              <w:spacing w:after="200" w:line="276" w:lineRule="auto"/>
            </w:pPr>
            <w:r>
              <w:rPr>
                <w:rFonts w:ascii="Times New Roman" w:hAnsi="Times New Roman" w:cs="Times New Roman"/>
                <w:color w:val="000000"/>
                <w:spacing w:val="7"/>
                <w:sz w:val="24"/>
                <w:szCs w:val="24"/>
              </w:rPr>
              <w:t>часов</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Примечания</w:t>
            </w:r>
          </w:p>
          <w:p w:rsidR="00EF341F" w:rsidRPr="00E93939" w:rsidRDefault="00EF341F">
            <w:pPr>
              <w:spacing w:after="200" w:line="276" w:lineRule="auto"/>
            </w:pPr>
            <w:r>
              <w:rPr>
                <w:rFonts w:ascii="Times New Roman" w:hAnsi="Times New Roman" w:cs="Times New Roman"/>
                <w:color w:val="000000"/>
                <w:spacing w:val="7"/>
                <w:sz w:val="24"/>
                <w:szCs w:val="24"/>
              </w:rPr>
              <w:t>коррективы</w:t>
            </w: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uppressAutoHyphens/>
              <w:spacing w:after="200" w:line="276" w:lineRule="auto"/>
              <w:jc w:val="both"/>
            </w:pPr>
            <w:r>
              <w:t>Драматические произведения, их своеобразие</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2</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uppressAutoHyphens/>
              <w:spacing w:after="120" w:line="276" w:lineRule="auto"/>
              <w:jc w:val="both"/>
            </w:pPr>
            <w:r>
              <w:t>Жанры драматических произведений.</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3</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pacing w:after="200" w:line="276" w:lineRule="auto"/>
              <w:jc w:val="both"/>
            </w:pPr>
            <w:r>
              <w:t xml:space="preserve">Трагедия, комедия и драма. </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4</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pacing w:after="200" w:line="276" w:lineRule="auto"/>
              <w:jc w:val="both"/>
            </w:pPr>
            <w:r>
              <w:t>Герои драматического произведения и способы их изображения.</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5</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pacing w:after="200" w:line="276" w:lineRule="auto"/>
              <w:jc w:val="both"/>
            </w:pPr>
            <w:r>
              <w:t xml:space="preserve">Способы изображения героев в </w:t>
            </w:r>
            <w:proofErr w:type="spellStart"/>
            <w:r>
              <w:t>драматическо</w:t>
            </w:r>
            <w:proofErr w:type="spellEnd"/>
            <w:r>
              <w:t xml:space="preserve"> </w:t>
            </w:r>
            <w:proofErr w:type="spellStart"/>
            <w:r>
              <w:t>мпроизведении</w:t>
            </w:r>
            <w:proofErr w:type="spellEnd"/>
            <w:r>
              <w:t>: диалог, монолог,  слова автора</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6</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pacing w:after="200" w:line="276" w:lineRule="auto"/>
              <w:jc w:val="both"/>
            </w:pPr>
            <w:r>
              <w:t>Сюжет как конфликт, композиция драматического произведения.</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7</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uppressAutoHyphens/>
              <w:spacing w:after="120" w:line="276" w:lineRule="auto"/>
              <w:jc w:val="both"/>
            </w:pPr>
            <w:r>
              <w:t>Лиро-эпические произведения, их своеобразие</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701"/>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8</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pacing w:after="200" w:line="276" w:lineRule="auto"/>
              <w:jc w:val="both"/>
            </w:pPr>
            <w:r>
              <w:t>Жанры лиро-эпических произведений.</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9</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pacing w:line="276" w:lineRule="auto"/>
            </w:pPr>
            <w:r>
              <w:t>Баллада.</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10</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pacing w:after="200" w:line="276" w:lineRule="auto"/>
              <w:jc w:val="both"/>
            </w:pPr>
            <w:r>
              <w:t>Поэма.</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500"/>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11</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jc w:val="both"/>
            </w:pPr>
            <w:r>
              <w:rPr>
                <w:rFonts w:ascii="Times New Roman" w:hAnsi="Times New Roman" w:cs="Times New Roman"/>
                <w:color w:val="000000"/>
                <w:spacing w:val="6"/>
                <w:sz w:val="24"/>
                <w:szCs w:val="24"/>
              </w:rPr>
              <w:t>Особенности баллады и поэмы.</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12</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pacing w:after="200" w:line="276" w:lineRule="auto"/>
              <w:jc w:val="both"/>
            </w:pPr>
            <w:r>
              <w:t xml:space="preserve">Роман в стихах. </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13</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pacing w:line="276" w:lineRule="auto"/>
            </w:pPr>
            <w:r>
              <w:t>Стихотворная проза.</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14</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uppressAutoHyphens/>
              <w:spacing w:after="120" w:line="276" w:lineRule="auto"/>
              <w:jc w:val="both"/>
            </w:pPr>
            <w:r>
              <w:t>Особенности жанров.</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15</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pacing w:after="200" w:line="276" w:lineRule="auto"/>
              <w:jc w:val="both"/>
            </w:pPr>
            <w:proofErr w:type="spellStart"/>
            <w:r>
              <w:t>Эпиграф</w:t>
            </w:r>
            <w:proofErr w:type="gramStart"/>
            <w:r>
              <w:t>.Ц</w:t>
            </w:r>
            <w:proofErr w:type="gramEnd"/>
            <w:r>
              <w:t>итата</w:t>
            </w:r>
            <w:proofErr w:type="spellEnd"/>
            <w:r>
              <w:t>.</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16</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Default="00EF341F">
            <w:pPr>
              <w:suppressAutoHyphens/>
              <w:spacing w:after="120" w:line="276" w:lineRule="auto"/>
              <w:jc w:val="both"/>
            </w:pPr>
            <w:r>
              <w:t>Использование чужого слова в произведении.</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67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17</w:t>
            </w:r>
          </w:p>
        </w:tc>
        <w:tc>
          <w:tcPr>
            <w:tcW w:w="55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jc w:val="both"/>
            </w:pPr>
            <w:r>
              <w:rPr>
                <w:rFonts w:ascii="Times New Roman" w:hAnsi="Times New Roman" w:cs="Times New Roman"/>
                <w:color w:val="000000"/>
                <w:spacing w:val="7"/>
                <w:sz w:val="24"/>
                <w:szCs w:val="24"/>
              </w:rPr>
              <w:t>Обобщающий урок</w:t>
            </w:r>
          </w:p>
        </w:tc>
        <w:tc>
          <w:tcPr>
            <w:tcW w:w="160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color w:val="000000"/>
                <w:spacing w:val="7"/>
                <w:sz w:val="24"/>
                <w:szCs w:val="24"/>
              </w:rPr>
              <w:t>1</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pPr>
              <w:spacing w:after="200" w:line="276" w:lineRule="auto"/>
            </w:pPr>
          </w:p>
        </w:tc>
      </w:tr>
      <w:tr w:rsidR="00EF341F" w:rsidRPr="00E93939">
        <w:trPr>
          <w:trHeight w:val="64"/>
        </w:trPr>
        <w:tc>
          <w:tcPr>
            <w:tcW w:w="95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pPr>
              <w:spacing w:after="200" w:line="276" w:lineRule="auto"/>
            </w:pPr>
            <w:r>
              <w:rPr>
                <w:rFonts w:ascii="Times New Roman" w:hAnsi="Times New Roman" w:cs="Times New Roman"/>
                <w:b/>
                <w:bCs/>
                <w:color w:val="000000"/>
                <w:spacing w:val="7"/>
                <w:sz w:val="24"/>
                <w:szCs w:val="24"/>
              </w:rPr>
              <w:t>Итого: 17 часов</w:t>
            </w:r>
          </w:p>
        </w:tc>
      </w:tr>
    </w:tbl>
    <w:p w:rsidR="00EF341F" w:rsidRDefault="00EF341F">
      <w:pPr>
        <w:suppressAutoHyphens/>
        <w:spacing w:before="28" w:after="28"/>
        <w:rPr>
          <w:rFonts w:ascii="Times New Roman" w:hAnsi="Times New Roman" w:cs="Times New Roman"/>
          <w:sz w:val="24"/>
          <w:szCs w:val="24"/>
          <w:shd w:val="clear" w:color="auto" w:fill="FFFFFF"/>
        </w:rPr>
      </w:pPr>
      <w:r>
        <w:rPr>
          <w:rFonts w:ascii="Arial" w:hAnsi="Arial" w:cs="Arial"/>
          <w:b/>
          <w:bCs/>
          <w:color w:val="FF0000"/>
          <w:shd w:val="clear" w:color="auto" w:fill="FFFFFF"/>
        </w:rPr>
        <w:t xml:space="preserve">                                                                                                                              </w:t>
      </w:r>
      <w:r>
        <w:rPr>
          <w:rFonts w:ascii="Times New Roman" w:hAnsi="Times New Roman" w:cs="Times New Roman"/>
          <w:shd w:val="clear" w:color="auto" w:fill="FFFFFF"/>
        </w:rPr>
        <w:t>ПРИЛОЖЕНИЯ</w:t>
      </w:r>
    </w:p>
    <w:p w:rsidR="00EF341F" w:rsidRDefault="00EF341F">
      <w:pPr>
        <w:spacing w:after="200" w:line="276" w:lineRule="auto"/>
        <w:rPr>
          <w:rFonts w:ascii="Times New Roman" w:hAnsi="Times New Roman" w:cs="Times New Roman"/>
          <w:b/>
          <w:bCs/>
          <w:sz w:val="24"/>
          <w:szCs w:val="24"/>
        </w:rPr>
      </w:pPr>
    </w:p>
    <w:p w:rsidR="00EF341F" w:rsidRDefault="00EF341F">
      <w:pPr>
        <w:spacing w:after="200" w:line="276" w:lineRule="auto"/>
        <w:rPr>
          <w:rFonts w:ascii="Times New Roman" w:hAnsi="Times New Roman" w:cs="Times New Roman"/>
          <w:b/>
          <w:bCs/>
          <w:sz w:val="24"/>
          <w:szCs w:val="24"/>
        </w:rPr>
      </w:pPr>
    </w:p>
    <w:p w:rsidR="00EF341F" w:rsidRDefault="00EF341F">
      <w:pPr>
        <w:spacing w:after="200" w:line="276" w:lineRule="auto"/>
        <w:rPr>
          <w:rFonts w:ascii="Times New Roman" w:hAnsi="Times New Roman" w:cs="Times New Roman"/>
          <w:b/>
          <w:bCs/>
          <w:sz w:val="24"/>
          <w:szCs w:val="24"/>
        </w:rPr>
      </w:pPr>
    </w:p>
    <w:p w:rsidR="00EF341F" w:rsidRDefault="00EF341F">
      <w:pPr>
        <w:spacing w:after="200" w:line="276" w:lineRule="auto"/>
        <w:rPr>
          <w:rFonts w:ascii="Times New Roman" w:hAnsi="Times New Roman" w:cs="Times New Roman"/>
          <w:b/>
          <w:bCs/>
          <w:sz w:val="24"/>
          <w:szCs w:val="24"/>
        </w:rPr>
      </w:pPr>
    </w:p>
    <w:p w:rsidR="00EF341F" w:rsidRDefault="00EF341F">
      <w:pPr>
        <w:spacing w:after="200" w:line="276" w:lineRule="auto"/>
        <w:rPr>
          <w:rFonts w:ascii="Times New Roman" w:hAnsi="Times New Roman" w:cs="Times New Roman"/>
          <w:b/>
          <w:bCs/>
          <w:sz w:val="24"/>
          <w:szCs w:val="24"/>
        </w:rPr>
      </w:pPr>
    </w:p>
    <w:p w:rsidR="00EF341F" w:rsidRDefault="00EF341F">
      <w:pPr>
        <w:spacing w:after="200" w:line="276" w:lineRule="auto"/>
        <w:rPr>
          <w:rFonts w:ascii="Times New Roman" w:hAnsi="Times New Roman" w:cs="Times New Roman"/>
          <w:b/>
          <w:bCs/>
          <w:sz w:val="24"/>
          <w:szCs w:val="24"/>
        </w:rPr>
      </w:pPr>
    </w:p>
    <w:p w:rsidR="00EF341F" w:rsidRDefault="00EF341F">
      <w:pPr>
        <w:spacing w:after="200" w:line="276" w:lineRule="auto"/>
        <w:rPr>
          <w:rFonts w:ascii="Times New Roman" w:hAnsi="Times New Roman" w:cs="Times New Roman"/>
          <w:b/>
          <w:bCs/>
          <w:sz w:val="24"/>
          <w:szCs w:val="24"/>
        </w:rPr>
      </w:pPr>
    </w:p>
    <w:p w:rsidR="00EF341F" w:rsidRDefault="00EF341F">
      <w:pPr>
        <w:spacing w:after="200" w:line="276" w:lineRule="auto"/>
        <w:rPr>
          <w:rFonts w:ascii="Times New Roman" w:hAnsi="Times New Roman" w:cs="Times New Roman"/>
          <w:b/>
          <w:bCs/>
          <w:sz w:val="24"/>
          <w:szCs w:val="24"/>
        </w:rPr>
      </w:pPr>
    </w:p>
    <w:p w:rsidR="00EF341F" w:rsidRDefault="00EF341F">
      <w:pPr>
        <w:spacing w:after="200" w:line="276" w:lineRule="auto"/>
        <w:rPr>
          <w:rFonts w:ascii="Times New Roman" w:hAnsi="Times New Roman" w:cs="Times New Roman"/>
          <w:b/>
          <w:bCs/>
          <w:sz w:val="24"/>
          <w:szCs w:val="24"/>
        </w:rPr>
      </w:pPr>
    </w:p>
    <w:p w:rsidR="00EF341F" w:rsidRDefault="00EF341F">
      <w:pPr>
        <w:spacing w:after="200" w:line="276" w:lineRule="auto"/>
        <w:rPr>
          <w:rFonts w:ascii="Times New Roman" w:hAnsi="Times New Roman" w:cs="Times New Roman"/>
          <w:b/>
          <w:bCs/>
          <w:sz w:val="24"/>
          <w:szCs w:val="24"/>
        </w:rPr>
      </w:pPr>
    </w:p>
    <w:p w:rsidR="00EF341F" w:rsidRDefault="00EF341F">
      <w:pPr>
        <w:spacing w:after="200" w:line="276" w:lineRule="auto"/>
        <w:rPr>
          <w:rFonts w:ascii="Times New Roman" w:hAnsi="Times New Roman" w:cs="Times New Roman"/>
          <w:b/>
          <w:bCs/>
          <w:sz w:val="24"/>
          <w:szCs w:val="24"/>
        </w:rPr>
      </w:pPr>
    </w:p>
    <w:p w:rsidR="00EF341F" w:rsidRDefault="00EF341F">
      <w:pPr>
        <w:spacing w:after="200" w:line="276" w:lineRule="auto"/>
        <w:rPr>
          <w:rFonts w:ascii="Times New Roman" w:hAnsi="Times New Roman" w:cs="Times New Roman"/>
          <w:b/>
          <w:bCs/>
          <w:sz w:val="24"/>
          <w:szCs w:val="24"/>
        </w:rPr>
      </w:pPr>
    </w:p>
    <w:p w:rsidR="00EF341F" w:rsidRDefault="00EF341F">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 xml:space="preserve">                                      Контрольно-измерительные материалы</w:t>
      </w:r>
    </w:p>
    <w:p w:rsidR="00EF341F" w:rsidRDefault="00EF341F">
      <w:pPr>
        <w:spacing w:after="200" w:line="276" w:lineRule="auto"/>
        <w:rPr>
          <w:rFonts w:ascii="Times New Roman" w:hAnsi="Times New Roman" w:cs="Times New Roman"/>
          <w:b/>
          <w:bCs/>
          <w:sz w:val="24"/>
          <w:szCs w:val="24"/>
        </w:rPr>
      </w:pP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                                             Вариант 1</w:t>
      </w:r>
    </w:p>
    <w:p w:rsidR="00EF341F" w:rsidRDefault="00EF341F">
      <w:pPr>
        <w:numPr>
          <w:ilvl w:val="0"/>
          <w:numId w:val="4"/>
        </w:numPr>
        <w:spacing w:after="200" w:line="276" w:lineRule="auto"/>
        <w:ind w:left="720" w:hanging="360"/>
        <w:rPr>
          <w:rFonts w:ascii="Times New Roman" w:hAnsi="Times New Roman" w:cs="Times New Roman"/>
          <w:sz w:val="24"/>
          <w:szCs w:val="24"/>
        </w:rPr>
      </w:pPr>
      <w:r>
        <w:rPr>
          <w:rFonts w:ascii="Times New Roman" w:hAnsi="Times New Roman" w:cs="Times New Roman"/>
          <w:b/>
          <w:bCs/>
          <w:sz w:val="24"/>
          <w:szCs w:val="24"/>
        </w:rPr>
        <w:t xml:space="preserve">Что такое  диалектные слова? </w:t>
      </w:r>
      <w:r>
        <w:rPr>
          <w:rFonts w:ascii="Times New Roman" w:hAnsi="Times New Roman" w:cs="Times New Roman"/>
          <w:sz w:val="24"/>
          <w:szCs w:val="24"/>
        </w:rPr>
        <w:t>(Примеры)</w:t>
      </w:r>
    </w:p>
    <w:p w:rsidR="00EF341F" w:rsidRDefault="00EF341F">
      <w:pPr>
        <w:numPr>
          <w:ilvl w:val="0"/>
          <w:numId w:val="4"/>
        </w:numPr>
        <w:spacing w:after="200" w:line="276" w:lineRule="auto"/>
        <w:ind w:left="720" w:hanging="360"/>
        <w:rPr>
          <w:rFonts w:ascii="Times New Roman" w:hAnsi="Times New Roman" w:cs="Times New Roman"/>
          <w:sz w:val="24"/>
          <w:szCs w:val="24"/>
        </w:rPr>
      </w:pPr>
      <w:r>
        <w:rPr>
          <w:rFonts w:ascii="Times New Roman" w:hAnsi="Times New Roman" w:cs="Times New Roman"/>
          <w:b/>
          <w:bCs/>
          <w:sz w:val="24"/>
          <w:szCs w:val="24"/>
        </w:rPr>
        <w:t xml:space="preserve">Что такое заимствованные слова? </w:t>
      </w:r>
      <w:r>
        <w:rPr>
          <w:rFonts w:ascii="Times New Roman" w:hAnsi="Times New Roman" w:cs="Times New Roman"/>
          <w:sz w:val="24"/>
          <w:szCs w:val="24"/>
        </w:rPr>
        <w:t>(примеры)</w:t>
      </w:r>
    </w:p>
    <w:p w:rsidR="00EF341F" w:rsidRDefault="00EF341F">
      <w:pPr>
        <w:numPr>
          <w:ilvl w:val="0"/>
          <w:numId w:val="4"/>
        </w:numPr>
        <w:spacing w:after="200" w:line="276" w:lineRule="auto"/>
        <w:ind w:left="720" w:hanging="360"/>
        <w:rPr>
          <w:rFonts w:ascii="Times New Roman" w:hAnsi="Times New Roman" w:cs="Times New Roman"/>
          <w:sz w:val="24"/>
          <w:szCs w:val="24"/>
        </w:rPr>
      </w:pPr>
      <w:r>
        <w:rPr>
          <w:rFonts w:ascii="Times New Roman" w:hAnsi="Times New Roman" w:cs="Times New Roman"/>
          <w:b/>
          <w:bCs/>
          <w:sz w:val="24"/>
          <w:szCs w:val="24"/>
        </w:rPr>
        <w:t>Подчеркните неологизмы:</w:t>
      </w:r>
      <w:r>
        <w:rPr>
          <w:rFonts w:ascii="Times New Roman" w:hAnsi="Times New Roman" w:cs="Times New Roman"/>
          <w:sz w:val="24"/>
          <w:szCs w:val="24"/>
        </w:rPr>
        <w:t xml:space="preserve"> ( Журнал, </w:t>
      </w:r>
      <w:proofErr w:type="spellStart"/>
      <w:r>
        <w:rPr>
          <w:rFonts w:ascii="Times New Roman" w:hAnsi="Times New Roman" w:cs="Times New Roman"/>
          <w:sz w:val="24"/>
          <w:szCs w:val="24"/>
        </w:rPr>
        <w:t>нетбук</w:t>
      </w:r>
      <w:proofErr w:type="spellEnd"/>
      <w:r>
        <w:rPr>
          <w:rFonts w:ascii="Times New Roman" w:hAnsi="Times New Roman" w:cs="Times New Roman"/>
          <w:sz w:val="24"/>
          <w:szCs w:val="24"/>
        </w:rPr>
        <w:t>, календарь, втулка, луноход, экспорт, штифт,  фиксаж)</w:t>
      </w:r>
    </w:p>
    <w:p w:rsidR="00EF341F" w:rsidRDefault="00EF341F">
      <w:pPr>
        <w:numPr>
          <w:ilvl w:val="0"/>
          <w:numId w:val="4"/>
        </w:numPr>
        <w:spacing w:after="200" w:line="276" w:lineRule="auto"/>
        <w:ind w:left="720" w:hanging="360"/>
        <w:rPr>
          <w:rFonts w:ascii="Times New Roman" w:hAnsi="Times New Roman" w:cs="Times New Roman"/>
          <w:sz w:val="24"/>
          <w:szCs w:val="24"/>
        </w:rPr>
      </w:pPr>
      <w:r>
        <w:rPr>
          <w:rFonts w:ascii="Times New Roman" w:hAnsi="Times New Roman" w:cs="Times New Roman"/>
          <w:b/>
          <w:bCs/>
          <w:sz w:val="24"/>
          <w:szCs w:val="24"/>
        </w:rPr>
        <w:t>Дайте определение</w:t>
      </w:r>
      <w:r>
        <w:rPr>
          <w:rFonts w:ascii="Times New Roman" w:hAnsi="Times New Roman" w:cs="Times New Roman"/>
          <w:sz w:val="24"/>
          <w:szCs w:val="24"/>
        </w:rPr>
        <w:t xml:space="preserve">  (с примерами)</w:t>
      </w:r>
    </w:p>
    <w:p w:rsidR="00EF341F" w:rsidRDefault="00EF341F">
      <w:pPr>
        <w:spacing w:after="200" w:line="276" w:lineRule="auto"/>
        <w:ind w:left="720"/>
        <w:rPr>
          <w:rFonts w:ascii="Times New Roman" w:hAnsi="Times New Roman" w:cs="Times New Roman"/>
          <w:b/>
          <w:bCs/>
          <w:sz w:val="24"/>
          <w:szCs w:val="24"/>
        </w:rPr>
      </w:pPr>
      <w:r>
        <w:rPr>
          <w:rFonts w:ascii="Times New Roman" w:hAnsi="Times New Roman" w:cs="Times New Roman"/>
          <w:b/>
          <w:bCs/>
          <w:sz w:val="24"/>
          <w:szCs w:val="24"/>
        </w:rPr>
        <w:t>Аллегория        Метафора            Синекдоха</w:t>
      </w:r>
    </w:p>
    <w:p w:rsidR="00EF341F" w:rsidRDefault="00EF341F">
      <w:pPr>
        <w:numPr>
          <w:ilvl w:val="0"/>
          <w:numId w:val="5"/>
        </w:numPr>
        <w:spacing w:after="200" w:line="276" w:lineRule="auto"/>
        <w:ind w:left="720" w:hanging="360"/>
        <w:rPr>
          <w:rFonts w:ascii="Times New Roman" w:hAnsi="Times New Roman" w:cs="Times New Roman"/>
          <w:b/>
          <w:bCs/>
          <w:sz w:val="24"/>
          <w:szCs w:val="24"/>
        </w:rPr>
      </w:pPr>
      <w:r>
        <w:rPr>
          <w:rFonts w:ascii="Times New Roman" w:hAnsi="Times New Roman" w:cs="Times New Roman"/>
          <w:b/>
          <w:bCs/>
          <w:sz w:val="24"/>
          <w:szCs w:val="24"/>
        </w:rPr>
        <w:t>Подчеркните в описании зимнего леса из стихотворения Ф.И. Тютчева «Чародейкою Зимою…»  метафоры</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Раскройте их смысл.  Какие ещё приемы художественной выразительности здесь использованы?</w:t>
      </w:r>
    </w:p>
    <w:p w:rsidR="00EF341F" w:rsidRDefault="00EF341F">
      <w:pPr>
        <w:spacing w:after="200" w:line="276" w:lineRule="auto"/>
        <w:rPr>
          <w:rFonts w:ascii="Times New Roman" w:hAnsi="Times New Roman" w:cs="Times New Roman"/>
          <w:i/>
          <w:iCs/>
          <w:sz w:val="24"/>
          <w:szCs w:val="24"/>
        </w:rPr>
      </w:pPr>
      <w:r>
        <w:rPr>
          <w:rFonts w:ascii="Times New Roman" w:hAnsi="Times New Roman" w:cs="Times New Roman"/>
          <w:i/>
          <w:iCs/>
          <w:sz w:val="24"/>
          <w:szCs w:val="24"/>
        </w:rPr>
        <w:t xml:space="preserve">И стоит он, околдован,- </w:t>
      </w:r>
    </w:p>
    <w:p w:rsidR="00EF341F" w:rsidRDefault="00EF341F">
      <w:pPr>
        <w:spacing w:after="200" w:line="276" w:lineRule="auto"/>
        <w:rPr>
          <w:rFonts w:ascii="Times New Roman" w:hAnsi="Times New Roman" w:cs="Times New Roman"/>
          <w:i/>
          <w:iCs/>
          <w:sz w:val="24"/>
          <w:szCs w:val="24"/>
        </w:rPr>
      </w:pPr>
      <w:r>
        <w:rPr>
          <w:rFonts w:ascii="Times New Roman" w:hAnsi="Times New Roman" w:cs="Times New Roman"/>
          <w:i/>
          <w:iCs/>
          <w:sz w:val="24"/>
          <w:szCs w:val="24"/>
        </w:rPr>
        <w:t xml:space="preserve">Не мертвец и не живой – </w:t>
      </w:r>
    </w:p>
    <w:p w:rsidR="00EF341F" w:rsidRDefault="00EF341F">
      <w:pPr>
        <w:spacing w:after="200" w:line="276" w:lineRule="auto"/>
        <w:rPr>
          <w:rFonts w:ascii="Times New Roman" w:hAnsi="Times New Roman" w:cs="Times New Roman"/>
          <w:i/>
          <w:iCs/>
          <w:sz w:val="24"/>
          <w:szCs w:val="24"/>
        </w:rPr>
      </w:pPr>
      <w:r>
        <w:rPr>
          <w:rFonts w:ascii="Times New Roman" w:hAnsi="Times New Roman" w:cs="Times New Roman"/>
          <w:i/>
          <w:iCs/>
          <w:sz w:val="24"/>
          <w:szCs w:val="24"/>
        </w:rPr>
        <w:t xml:space="preserve">Сном волшебным </w:t>
      </w:r>
      <w:proofErr w:type="gramStart"/>
      <w:r>
        <w:rPr>
          <w:rFonts w:ascii="Times New Roman" w:hAnsi="Times New Roman" w:cs="Times New Roman"/>
          <w:i/>
          <w:iCs/>
          <w:sz w:val="24"/>
          <w:szCs w:val="24"/>
        </w:rPr>
        <w:t>очарован</w:t>
      </w:r>
      <w:proofErr w:type="gramEnd"/>
      <w:r>
        <w:rPr>
          <w:rFonts w:ascii="Times New Roman" w:hAnsi="Times New Roman" w:cs="Times New Roman"/>
          <w:i/>
          <w:iCs/>
          <w:sz w:val="24"/>
          <w:szCs w:val="24"/>
        </w:rPr>
        <w:t>,</w:t>
      </w:r>
    </w:p>
    <w:p w:rsidR="00EF341F" w:rsidRDefault="00EF341F">
      <w:pPr>
        <w:spacing w:after="200" w:line="276" w:lineRule="auto"/>
        <w:rPr>
          <w:rFonts w:ascii="Times New Roman" w:hAnsi="Times New Roman" w:cs="Times New Roman"/>
          <w:i/>
          <w:iCs/>
          <w:sz w:val="24"/>
          <w:szCs w:val="24"/>
        </w:rPr>
      </w:pPr>
      <w:r>
        <w:rPr>
          <w:rFonts w:ascii="Times New Roman" w:hAnsi="Times New Roman" w:cs="Times New Roman"/>
          <w:i/>
          <w:iCs/>
          <w:sz w:val="24"/>
          <w:szCs w:val="24"/>
        </w:rPr>
        <w:t>Весь опутан, весь окован</w:t>
      </w:r>
    </w:p>
    <w:p w:rsidR="00EF341F" w:rsidRDefault="00EF341F">
      <w:pPr>
        <w:spacing w:after="200" w:line="276" w:lineRule="auto"/>
        <w:rPr>
          <w:rFonts w:ascii="Times New Roman" w:hAnsi="Times New Roman" w:cs="Times New Roman"/>
          <w:i/>
          <w:iCs/>
          <w:sz w:val="24"/>
          <w:szCs w:val="24"/>
        </w:rPr>
      </w:pPr>
      <w:r>
        <w:rPr>
          <w:rFonts w:ascii="Times New Roman" w:hAnsi="Times New Roman" w:cs="Times New Roman"/>
          <w:i/>
          <w:iCs/>
          <w:sz w:val="24"/>
          <w:szCs w:val="24"/>
        </w:rPr>
        <w:t>Легкой цепью пуховой.</w:t>
      </w:r>
    </w:p>
    <w:p w:rsidR="00EF341F" w:rsidRDefault="00EF341F">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41F" w:rsidRDefault="00EF341F">
      <w:pPr>
        <w:spacing w:after="200" w:line="276" w:lineRule="auto"/>
        <w:ind w:left="720"/>
        <w:rPr>
          <w:rFonts w:ascii="Times New Roman" w:hAnsi="Times New Roman" w:cs="Times New Roman"/>
          <w:sz w:val="24"/>
          <w:szCs w:val="24"/>
        </w:rPr>
      </w:pPr>
    </w:p>
    <w:p w:rsidR="00EF341F" w:rsidRDefault="00EF341F">
      <w:pPr>
        <w:numPr>
          <w:ilvl w:val="0"/>
          <w:numId w:val="6"/>
        </w:numPr>
        <w:spacing w:after="200" w:line="276" w:lineRule="auto"/>
        <w:ind w:left="720" w:hanging="360"/>
        <w:rPr>
          <w:rFonts w:ascii="Times New Roman" w:hAnsi="Times New Roman" w:cs="Times New Roman"/>
          <w:b/>
          <w:bCs/>
          <w:i/>
          <w:iCs/>
          <w:sz w:val="24"/>
          <w:szCs w:val="24"/>
        </w:rPr>
      </w:pPr>
      <w:r>
        <w:rPr>
          <w:rFonts w:ascii="Times New Roman" w:hAnsi="Times New Roman" w:cs="Times New Roman"/>
          <w:b/>
          <w:bCs/>
          <w:sz w:val="24"/>
          <w:szCs w:val="24"/>
        </w:rPr>
        <w:t>Какой  прием художественной выразительности использован?</w:t>
      </w:r>
    </w:p>
    <w:p w:rsidR="00EF341F" w:rsidRDefault="00EF341F">
      <w:pPr>
        <w:spacing w:after="200" w:line="276" w:lineRule="auto"/>
        <w:ind w:left="360"/>
        <w:rPr>
          <w:rFonts w:ascii="Times New Roman" w:hAnsi="Times New Roman" w:cs="Times New Roman"/>
          <w:i/>
          <w:iCs/>
          <w:sz w:val="24"/>
          <w:szCs w:val="24"/>
        </w:rPr>
      </w:pPr>
      <w:r>
        <w:rPr>
          <w:rFonts w:ascii="Times New Roman" w:hAnsi="Times New Roman" w:cs="Times New Roman"/>
          <w:i/>
          <w:iCs/>
          <w:sz w:val="24"/>
          <w:szCs w:val="24"/>
        </w:rPr>
        <w:t>В сто сорок солнц закат пылал…__________________________________________________</w:t>
      </w:r>
    </w:p>
    <w:p w:rsidR="00EF341F" w:rsidRDefault="00EF341F">
      <w:pPr>
        <w:numPr>
          <w:ilvl w:val="0"/>
          <w:numId w:val="7"/>
        </w:numPr>
        <w:spacing w:after="200" w:line="276" w:lineRule="auto"/>
        <w:ind w:left="720" w:hanging="360"/>
        <w:rPr>
          <w:rFonts w:ascii="Times New Roman" w:hAnsi="Times New Roman" w:cs="Times New Roman"/>
          <w:b/>
          <w:bCs/>
          <w:sz w:val="24"/>
          <w:szCs w:val="24"/>
        </w:rPr>
      </w:pPr>
      <w:r>
        <w:rPr>
          <w:rFonts w:ascii="Times New Roman" w:hAnsi="Times New Roman" w:cs="Times New Roman"/>
          <w:b/>
          <w:bCs/>
          <w:sz w:val="24"/>
          <w:szCs w:val="24"/>
        </w:rPr>
        <w:t>Исправьте  речевые ошибки:</w:t>
      </w:r>
    </w:p>
    <w:p w:rsidR="00EF341F" w:rsidRDefault="00EF341F">
      <w:pPr>
        <w:numPr>
          <w:ilvl w:val="0"/>
          <w:numId w:val="7"/>
        </w:numPr>
        <w:spacing w:after="200" w:line="276" w:lineRule="auto"/>
        <w:ind w:left="1080" w:hanging="360"/>
        <w:rPr>
          <w:rFonts w:ascii="Times New Roman" w:hAnsi="Times New Roman" w:cs="Times New Roman"/>
          <w:i/>
          <w:iCs/>
          <w:sz w:val="24"/>
          <w:szCs w:val="24"/>
        </w:rPr>
      </w:pPr>
      <w:r>
        <w:rPr>
          <w:rFonts w:ascii="Times New Roman" w:hAnsi="Times New Roman" w:cs="Times New Roman"/>
          <w:i/>
          <w:iCs/>
          <w:sz w:val="24"/>
          <w:szCs w:val="24"/>
        </w:rPr>
        <w:t>Это автобиография моей жизни.</w:t>
      </w:r>
    </w:p>
    <w:p w:rsidR="00EF341F" w:rsidRDefault="00EF341F">
      <w:pPr>
        <w:spacing w:after="200" w:line="276" w:lineRule="auto"/>
        <w:ind w:left="1080"/>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w:t>
      </w:r>
    </w:p>
    <w:p w:rsidR="00EF341F" w:rsidRDefault="00EF341F">
      <w:pPr>
        <w:numPr>
          <w:ilvl w:val="0"/>
          <w:numId w:val="8"/>
        </w:numPr>
        <w:spacing w:after="200" w:line="276" w:lineRule="auto"/>
        <w:ind w:left="1080" w:hanging="360"/>
        <w:rPr>
          <w:rFonts w:ascii="Times New Roman" w:hAnsi="Times New Roman" w:cs="Times New Roman"/>
          <w:i/>
          <w:iCs/>
          <w:sz w:val="24"/>
          <w:szCs w:val="24"/>
        </w:rPr>
      </w:pPr>
      <w:r>
        <w:rPr>
          <w:rFonts w:ascii="Times New Roman" w:hAnsi="Times New Roman" w:cs="Times New Roman"/>
          <w:i/>
          <w:iCs/>
          <w:sz w:val="24"/>
          <w:szCs w:val="24"/>
        </w:rPr>
        <w:t>Перед лицом опасности все объединились воедино.</w:t>
      </w:r>
    </w:p>
    <w:p w:rsidR="00EF341F" w:rsidRDefault="00EF341F">
      <w:pPr>
        <w:spacing w:after="200" w:line="276" w:lineRule="auto"/>
        <w:ind w:left="1080"/>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w:t>
      </w:r>
    </w:p>
    <w:p w:rsidR="00EF341F" w:rsidRDefault="00EF341F">
      <w:pPr>
        <w:numPr>
          <w:ilvl w:val="0"/>
          <w:numId w:val="9"/>
        </w:numPr>
        <w:spacing w:after="200" w:line="276" w:lineRule="auto"/>
        <w:ind w:left="1080" w:hanging="360"/>
        <w:rPr>
          <w:rFonts w:ascii="Times New Roman" w:hAnsi="Times New Roman" w:cs="Times New Roman"/>
          <w:i/>
          <w:iCs/>
          <w:sz w:val="24"/>
          <w:szCs w:val="24"/>
        </w:rPr>
      </w:pPr>
      <w:r>
        <w:rPr>
          <w:rFonts w:ascii="Times New Roman" w:hAnsi="Times New Roman" w:cs="Times New Roman"/>
          <w:i/>
          <w:iCs/>
          <w:sz w:val="24"/>
          <w:szCs w:val="24"/>
        </w:rPr>
        <w:t>Мы вернулись обратно.</w:t>
      </w:r>
    </w:p>
    <w:p w:rsidR="00EF341F" w:rsidRDefault="00EF341F">
      <w:pPr>
        <w:spacing w:after="200" w:line="276" w:lineRule="auto"/>
        <w:ind w:left="1080"/>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w:t>
      </w:r>
    </w:p>
    <w:p w:rsidR="00EF341F" w:rsidRDefault="00EF341F">
      <w:pPr>
        <w:spacing w:after="200" w:line="276" w:lineRule="auto"/>
        <w:ind w:left="1080"/>
        <w:rPr>
          <w:rFonts w:ascii="Times New Roman" w:hAnsi="Times New Roman" w:cs="Times New Roman"/>
          <w:i/>
          <w:iCs/>
          <w:sz w:val="24"/>
          <w:szCs w:val="24"/>
        </w:rPr>
      </w:pPr>
    </w:p>
    <w:p w:rsidR="00EF341F" w:rsidRDefault="00EF341F">
      <w:pPr>
        <w:numPr>
          <w:ilvl w:val="0"/>
          <w:numId w:val="10"/>
        </w:numPr>
        <w:spacing w:after="200" w:line="276" w:lineRule="auto"/>
        <w:ind w:left="1080" w:hanging="360"/>
        <w:rPr>
          <w:rFonts w:ascii="Times New Roman" w:hAnsi="Times New Roman" w:cs="Times New Roman"/>
          <w:i/>
          <w:iCs/>
          <w:sz w:val="24"/>
          <w:szCs w:val="24"/>
        </w:rPr>
      </w:pPr>
      <w:r>
        <w:rPr>
          <w:rFonts w:ascii="Times New Roman" w:hAnsi="Times New Roman" w:cs="Times New Roman"/>
          <w:i/>
          <w:iCs/>
          <w:sz w:val="24"/>
          <w:szCs w:val="24"/>
        </w:rPr>
        <w:t>Это будет в марте месяце.</w:t>
      </w:r>
    </w:p>
    <w:p w:rsidR="00EF341F" w:rsidRDefault="00EF341F">
      <w:pPr>
        <w:spacing w:after="200" w:line="276" w:lineRule="auto"/>
        <w:ind w:left="1080"/>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w:t>
      </w:r>
    </w:p>
    <w:p w:rsidR="00EF341F" w:rsidRDefault="00EF341F">
      <w:pPr>
        <w:numPr>
          <w:ilvl w:val="0"/>
          <w:numId w:val="11"/>
        </w:numPr>
        <w:spacing w:after="200" w:line="276" w:lineRule="auto"/>
        <w:ind w:left="1080" w:hanging="360"/>
        <w:rPr>
          <w:rFonts w:ascii="Times New Roman" w:hAnsi="Times New Roman" w:cs="Times New Roman"/>
          <w:sz w:val="24"/>
          <w:szCs w:val="24"/>
        </w:rPr>
      </w:pPr>
      <w:r>
        <w:rPr>
          <w:rFonts w:ascii="Times New Roman" w:hAnsi="Times New Roman" w:cs="Times New Roman"/>
          <w:i/>
          <w:iCs/>
          <w:sz w:val="24"/>
          <w:szCs w:val="24"/>
        </w:rPr>
        <w:t>В конечном  итоге все остались довольны</w:t>
      </w:r>
      <w:r>
        <w:rPr>
          <w:rFonts w:ascii="Times New Roman" w:hAnsi="Times New Roman" w:cs="Times New Roman"/>
          <w:sz w:val="24"/>
          <w:szCs w:val="24"/>
        </w:rPr>
        <w:t xml:space="preserve">. </w:t>
      </w:r>
    </w:p>
    <w:p w:rsidR="00EF341F" w:rsidRDefault="00EF341F">
      <w:pPr>
        <w:spacing w:after="200" w:line="276" w:lineRule="auto"/>
        <w:ind w:left="720"/>
        <w:rPr>
          <w:rFonts w:ascii="Times New Roman" w:hAnsi="Times New Roman" w:cs="Times New Roman"/>
          <w:b/>
          <w:bCs/>
          <w:sz w:val="24"/>
          <w:szCs w:val="24"/>
        </w:rPr>
      </w:pPr>
      <w:r>
        <w:rPr>
          <w:rFonts w:ascii="Times New Roman" w:hAnsi="Times New Roman" w:cs="Times New Roman"/>
          <w:b/>
          <w:bCs/>
          <w:sz w:val="24"/>
          <w:szCs w:val="24"/>
        </w:rPr>
        <w:t>Проставьте в 1 колонке номер  соответствующего термина:</w:t>
      </w:r>
    </w:p>
    <w:tbl>
      <w:tblPr>
        <w:tblW w:w="0" w:type="auto"/>
        <w:tblInd w:w="-8" w:type="dxa"/>
        <w:tblCellMar>
          <w:left w:w="10" w:type="dxa"/>
          <w:right w:w="10" w:type="dxa"/>
        </w:tblCellMar>
        <w:tblLook w:val="0000"/>
      </w:tblPr>
      <w:tblGrid>
        <w:gridCol w:w="647"/>
        <w:gridCol w:w="7844"/>
      </w:tblGrid>
      <w:tr w:rsidR="00EF341F" w:rsidRPr="00E93939">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 xml:space="preserve">Изображение одного предмета  путем сопоставления его с другим (часто при этом используются союзы  </w:t>
            </w:r>
            <w:r>
              <w:rPr>
                <w:rFonts w:ascii="Times New Roman" w:hAnsi="Times New Roman" w:cs="Times New Roman"/>
                <w:b/>
                <w:bCs/>
                <w:sz w:val="24"/>
                <w:szCs w:val="24"/>
              </w:rPr>
              <w:t>как, будто</w:t>
            </w:r>
            <w:r>
              <w:rPr>
                <w:rFonts w:ascii="Times New Roman" w:hAnsi="Times New Roman" w:cs="Times New Roman"/>
                <w:sz w:val="24"/>
                <w:szCs w:val="24"/>
              </w:rPr>
              <w:t>, или сущ.  в  творительном падеже.</w:t>
            </w:r>
            <w:proofErr w:type="gramStart"/>
            <w:r>
              <w:rPr>
                <w:rFonts w:ascii="Times New Roman" w:hAnsi="Times New Roman" w:cs="Times New Roman"/>
                <w:sz w:val="24"/>
                <w:szCs w:val="24"/>
              </w:rPr>
              <w:t xml:space="preserve"> )</w:t>
            </w:r>
            <w:proofErr w:type="gramEnd"/>
          </w:p>
        </w:tc>
      </w:tr>
      <w:tr w:rsidR="00EF341F" w:rsidRPr="00E93939">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Употребление слова в переносном значении на основе связи, существующей между явлениями.</w:t>
            </w:r>
          </w:p>
        </w:tc>
      </w:tr>
      <w:tr w:rsidR="00EF341F" w:rsidRPr="00E93939">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Художественное преувеличение</w:t>
            </w:r>
          </w:p>
        </w:tc>
      </w:tr>
      <w:tr w:rsidR="00EF341F" w:rsidRPr="00E93939">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Употребление неодушевленного предмета  или животного в роли одушевленного, способного мыслить, чувствовать</w:t>
            </w:r>
          </w:p>
        </w:tc>
      </w:tr>
      <w:tr w:rsidR="00EF341F" w:rsidRPr="00E93939">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Художественное определение предмета, явления</w:t>
            </w:r>
          </w:p>
        </w:tc>
      </w:tr>
      <w:tr w:rsidR="00EF341F" w:rsidRPr="00E93939">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Необычный порядок слов в предложении</w:t>
            </w:r>
          </w:p>
        </w:tc>
      </w:tr>
      <w:tr w:rsidR="00EF341F" w:rsidRPr="00E93939">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Противопоставление слов, предложений, картин, героев, эпизодов.</w:t>
            </w:r>
          </w:p>
        </w:tc>
      </w:tr>
    </w:tbl>
    <w:p w:rsidR="00EF341F" w:rsidRDefault="00EF341F">
      <w:pPr>
        <w:spacing w:after="200" w:line="276" w:lineRule="auto"/>
        <w:ind w:left="1080"/>
        <w:rPr>
          <w:rFonts w:ascii="Times New Roman" w:hAnsi="Times New Roman" w:cs="Times New Roman"/>
          <w:sz w:val="24"/>
          <w:szCs w:val="24"/>
        </w:rPr>
      </w:pPr>
    </w:p>
    <w:p w:rsidR="00EF341F" w:rsidRDefault="00EF341F">
      <w:pPr>
        <w:spacing w:after="200" w:line="276" w:lineRule="auto"/>
        <w:ind w:left="1080"/>
        <w:rPr>
          <w:rFonts w:ascii="Times New Roman" w:hAnsi="Times New Roman" w:cs="Times New Roman"/>
          <w:sz w:val="24"/>
          <w:szCs w:val="24"/>
        </w:rPr>
      </w:pPr>
      <w:r>
        <w:rPr>
          <w:rFonts w:ascii="Times New Roman" w:hAnsi="Times New Roman" w:cs="Times New Roman"/>
          <w:sz w:val="24"/>
          <w:szCs w:val="24"/>
        </w:rPr>
        <w:t xml:space="preserve">1.Сравнение    2. Метафора        3.Метонимия              4. Синекдоха      5.Олицетворение        </w:t>
      </w:r>
    </w:p>
    <w:p w:rsidR="00EF341F" w:rsidRDefault="00EF341F">
      <w:pPr>
        <w:spacing w:after="200" w:line="276" w:lineRule="auto"/>
        <w:ind w:left="1080"/>
        <w:rPr>
          <w:rFonts w:ascii="Times New Roman" w:hAnsi="Times New Roman" w:cs="Times New Roman"/>
          <w:sz w:val="24"/>
          <w:szCs w:val="24"/>
        </w:rPr>
      </w:pPr>
      <w:r>
        <w:rPr>
          <w:rFonts w:ascii="Times New Roman" w:hAnsi="Times New Roman" w:cs="Times New Roman"/>
          <w:sz w:val="24"/>
          <w:szCs w:val="24"/>
        </w:rPr>
        <w:t xml:space="preserve"> 6. Аллегория         7.Антитеза        8.Эпитет                 9.Гипербола          10.Инверсия </w:t>
      </w:r>
    </w:p>
    <w:p w:rsidR="00EF341F" w:rsidRDefault="00EF341F">
      <w:pPr>
        <w:spacing w:after="200" w:line="276"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EF341F" w:rsidRDefault="00EF341F">
      <w:pPr>
        <w:spacing w:after="200" w:line="276" w:lineRule="auto"/>
        <w:ind w:left="1080"/>
        <w:rPr>
          <w:rFonts w:ascii="Times New Roman" w:hAnsi="Times New Roman" w:cs="Times New Roman"/>
          <w:sz w:val="24"/>
          <w:szCs w:val="24"/>
        </w:rPr>
      </w:pPr>
    </w:p>
    <w:p w:rsidR="00EF341F" w:rsidRDefault="00EF341F">
      <w:pPr>
        <w:spacing w:after="200" w:line="276" w:lineRule="auto"/>
        <w:ind w:left="1080"/>
        <w:rPr>
          <w:rFonts w:ascii="Times New Roman" w:hAnsi="Times New Roman" w:cs="Times New Roman"/>
          <w:sz w:val="24"/>
          <w:szCs w:val="24"/>
        </w:rPr>
      </w:pPr>
    </w:p>
    <w:p w:rsidR="00EF341F" w:rsidRDefault="00EF341F">
      <w:pPr>
        <w:spacing w:after="200" w:line="276" w:lineRule="auto"/>
        <w:ind w:left="1080"/>
        <w:rPr>
          <w:rFonts w:ascii="Times New Roman" w:hAnsi="Times New Roman" w:cs="Times New Roman"/>
          <w:sz w:val="24"/>
          <w:szCs w:val="24"/>
        </w:rPr>
      </w:pPr>
    </w:p>
    <w:p w:rsidR="00EF341F" w:rsidRDefault="00EF341F">
      <w:pPr>
        <w:spacing w:after="200" w:line="276" w:lineRule="auto"/>
        <w:ind w:left="1080"/>
        <w:rPr>
          <w:rFonts w:ascii="Times New Roman" w:hAnsi="Times New Roman" w:cs="Times New Roman"/>
          <w:sz w:val="24"/>
          <w:szCs w:val="24"/>
        </w:rPr>
      </w:pPr>
    </w:p>
    <w:p w:rsidR="00EF341F" w:rsidRDefault="00EF341F">
      <w:pPr>
        <w:spacing w:after="200" w:line="276" w:lineRule="auto"/>
        <w:ind w:left="1080"/>
        <w:rPr>
          <w:rFonts w:ascii="Times New Roman" w:hAnsi="Times New Roman" w:cs="Times New Roman"/>
          <w:sz w:val="24"/>
          <w:szCs w:val="24"/>
        </w:rPr>
      </w:pPr>
    </w:p>
    <w:p w:rsidR="00EF341F" w:rsidRDefault="00EF341F">
      <w:pPr>
        <w:spacing w:after="200" w:line="276" w:lineRule="auto"/>
        <w:ind w:left="1080"/>
        <w:rPr>
          <w:rFonts w:ascii="Times New Roman" w:hAnsi="Times New Roman" w:cs="Times New Roman"/>
          <w:sz w:val="24"/>
          <w:szCs w:val="24"/>
        </w:rPr>
      </w:pPr>
    </w:p>
    <w:p w:rsidR="00EF341F" w:rsidRDefault="00EF341F">
      <w:pPr>
        <w:spacing w:after="200" w:line="276" w:lineRule="auto"/>
        <w:ind w:left="1080"/>
        <w:rPr>
          <w:rFonts w:ascii="Times New Roman" w:hAnsi="Times New Roman" w:cs="Times New Roman"/>
          <w:sz w:val="24"/>
          <w:szCs w:val="24"/>
        </w:rPr>
      </w:pPr>
    </w:p>
    <w:p w:rsidR="00EF341F" w:rsidRDefault="00EF341F">
      <w:pPr>
        <w:spacing w:after="200" w:line="276" w:lineRule="auto"/>
        <w:ind w:left="1080"/>
        <w:rPr>
          <w:rFonts w:ascii="Times New Roman" w:hAnsi="Times New Roman" w:cs="Times New Roman"/>
          <w:sz w:val="24"/>
          <w:szCs w:val="24"/>
        </w:rPr>
      </w:pPr>
    </w:p>
    <w:p w:rsidR="00EF341F" w:rsidRDefault="00EF341F">
      <w:pPr>
        <w:spacing w:after="200" w:line="276" w:lineRule="auto"/>
        <w:ind w:left="1080"/>
        <w:rPr>
          <w:rFonts w:ascii="Times New Roman" w:hAnsi="Times New Roman" w:cs="Times New Roman"/>
          <w:sz w:val="24"/>
          <w:szCs w:val="24"/>
        </w:rPr>
      </w:pPr>
    </w:p>
    <w:p w:rsidR="00EF341F" w:rsidRDefault="00EF341F">
      <w:pPr>
        <w:spacing w:after="200" w:line="276" w:lineRule="auto"/>
        <w:ind w:left="1080"/>
        <w:rPr>
          <w:rFonts w:ascii="Times New Roman" w:hAnsi="Times New Roman" w:cs="Times New Roman"/>
          <w:sz w:val="24"/>
          <w:szCs w:val="24"/>
        </w:rPr>
      </w:pPr>
    </w:p>
    <w:p w:rsidR="00EF341F" w:rsidRDefault="00EF341F">
      <w:pPr>
        <w:spacing w:after="200" w:line="276" w:lineRule="auto"/>
        <w:ind w:left="108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Вариант 2</w:t>
      </w:r>
    </w:p>
    <w:p w:rsidR="00EF341F" w:rsidRDefault="00EF341F">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 xml:space="preserve">               Что такое неологизмы </w:t>
      </w:r>
      <w:r>
        <w:rPr>
          <w:rFonts w:ascii="Times New Roman" w:hAnsi="Times New Roman" w:cs="Times New Roman"/>
          <w:sz w:val="24"/>
          <w:szCs w:val="24"/>
        </w:rPr>
        <w:t>(примеры)</w:t>
      </w:r>
    </w:p>
    <w:p w:rsidR="00EF341F" w:rsidRDefault="00EF341F">
      <w:pPr>
        <w:numPr>
          <w:ilvl w:val="0"/>
          <w:numId w:val="12"/>
        </w:numPr>
        <w:spacing w:after="200" w:line="276" w:lineRule="auto"/>
        <w:ind w:left="720" w:hanging="360"/>
        <w:rPr>
          <w:rFonts w:ascii="Times New Roman" w:hAnsi="Times New Roman" w:cs="Times New Roman"/>
          <w:sz w:val="24"/>
          <w:szCs w:val="24"/>
        </w:rPr>
      </w:pPr>
      <w:r>
        <w:rPr>
          <w:rFonts w:ascii="Times New Roman" w:hAnsi="Times New Roman" w:cs="Times New Roman"/>
          <w:b/>
          <w:bCs/>
          <w:sz w:val="24"/>
          <w:szCs w:val="24"/>
        </w:rPr>
        <w:t>Что такое профессионализмы</w:t>
      </w:r>
      <w:r>
        <w:rPr>
          <w:rFonts w:ascii="Times New Roman" w:hAnsi="Times New Roman" w:cs="Times New Roman"/>
          <w:sz w:val="24"/>
          <w:szCs w:val="24"/>
        </w:rPr>
        <w:t xml:space="preserve"> (примеры)</w:t>
      </w:r>
    </w:p>
    <w:p w:rsidR="00EF341F" w:rsidRDefault="00EF341F">
      <w:pPr>
        <w:numPr>
          <w:ilvl w:val="0"/>
          <w:numId w:val="12"/>
        </w:numPr>
        <w:spacing w:after="200" w:line="276" w:lineRule="auto"/>
        <w:ind w:left="720" w:hanging="360"/>
        <w:rPr>
          <w:rFonts w:ascii="Times New Roman" w:hAnsi="Times New Roman" w:cs="Times New Roman"/>
          <w:sz w:val="24"/>
          <w:szCs w:val="24"/>
        </w:rPr>
      </w:pPr>
      <w:r>
        <w:rPr>
          <w:rFonts w:ascii="Times New Roman" w:hAnsi="Times New Roman" w:cs="Times New Roman"/>
          <w:b/>
          <w:bCs/>
          <w:sz w:val="24"/>
          <w:szCs w:val="24"/>
        </w:rPr>
        <w:t>Подчеркните заимствованные слова: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мама, луноход, революция, земля, жалюзи)</w:t>
      </w:r>
    </w:p>
    <w:p w:rsidR="00EF341F" w:rsidRDefault="00EF341F">
      <w:pPr>
        <w:numPr>
          <w:ilvl w:val="0"/>
          <w:numId w:val="12"/>
        </w:numPr>
        <w:spacing w:after="200" w:line="276" w:lineRule="auto"/>
        <w:ind w:left="720" w:hanging="360"/>
        <w:rPr>
          <w:rFonts w:ascii="Times New Roman" w:hAnsi="Times New Roman" w:cs="Times New Roman"/>
          <w:sz w:val="24"/>
          <w:szCs w:val="24"/>
        </w:rPr>
      </w:pPr>
      <w:r>
        <w:rPr>
          <w:rFonts w:ascii="Times New Roman" w:hAnsi="Times New Roman" w:cs="Times New Roman"/>
          <w:b/>
          <w:bCs/>
          <w:sz w:val="24"/>
          <w:szCs w:val="24"/>
        </w:rPr>
        <w:t>Дайте определение</w:t>
      </w:r>
      <w:r>
        <w:rPr>
          <w:rFonts w:ascii="Times New Roman" w:hAnsi="Times New Roman" w:cs="Times New Roman"/>
          <w:sz w:val="24"/>
          <w:szCs w:val="24"/>
        </w:rPr>
        <w:t xml:space="preserve">  (с примерами)</w:t>
      </w:r>
    </w:p>
    <w:p w:rsidR="00EF341F" w:rsidRDefault="00EF341F">
      <w:pPr>
        <w:spacing w:after="200" w:line="276" w:lineRule="auto"/>
        <w:ind w:left="720"/>
        <w:rPr>
          <w:rFonts w:ascii="Times New Roman" w:hAnsi="Times New Roman" w:cs="Times New Roman"/>
          <w:b/>
          <w:bCs/>
          <w:sz w:val="24"/>
          <w:szCs w:val="24"/>
        </w:rPr>
      </w:pPr>
      <w:r>
        <w:rPr>
          <w:rFonts w:ascii="Times New Roman" w:hAnsi="Times New Roman" w:cs="Times New Roman"/>
          <w:b/>
          <w:bCs/>
          <w:sz w:val="24"/>
          <w:szCs w:val="24"/>
        </w:rPr>
        <w:t>Олицетворение         Метонимия             Инверсия</w:t>
      </w:r>
    </w:p>
    <w:p w:rsidR="00EF341F" w:rsidRDefault="00EF341F">
      <w:pPr>
        <w:numPr>
          <w:ilvl w:val="0"/>
          <w:numId w:val="13"/>
        </w:numPr>
        <w:spacing w:after="200" w:line="276" w:lineRule="auto"/>
        <w:ind w:left="720" w:hanging="360"/>
        <w:rPr>
          <w:rFonts w:ascii="Times New Roman" w:hAnsi="Times New Roman" w:cs="Times New Roman"/>
          <w:b/>
          <w:bCs/>
          <w:sz w:val="24"/>
          <w:szCs w:val="24"/>
        </w:rPr>
      </w:pPr>
      <w:r>
        <w:rPr>
          <w:rFonts w:ascii="Times New Roman" w:hAnsi="Times New Roman" w:cs="Times New Roman"/>
          <w:b/>
          <w:bCs/>
          <w:sz w:val="24"/>
          <w:szCs w:val="24"/>
        </w:rPr>
        <w:t>Подчеркните метонимии  и синекдохи одной чертой,  эпитеты – волнистой линией:</w:t>
      </w:r>
    </w:p>
    <w:p w:rsidR="00EF341F" w:rsidRDefault="00EF341F">
      <w:pPr>
        <w:spacing w:after="200" w:line="276" w:lineRule="auto"/>
        <w:ind w:left="360"/>
        <w:rPr>
          <w:rFonts w:ascii="Times New Roman" w:hAnsi="Times New Roman" w:cs="Times New Roman"/>
          <w:i/>
          <w:iCs/>
          <w:sz w:val="24"/>
          <w:szCs w:val="24"/>
        </w:rPr>
      </w:pPr>
      <w:r>
        <w:rPr>
          <w:rFonts w:ascii="Times New Roman" w:hAnsi="Times New Roman" w:cs="Times New Roman"/>
          <w:i/>
          <w:iCs/>
          <w:sz w:val="24"/>
          <w:szCs w:val="24"/>
        </w:rPr>
        <w:t>Еще в бездейственном покое</w:t>
      </w:r>
    </w:p>
    <w:p w:rsidR="00EF341F" w:rsidRDefault="00EF341F">
      <w:pPr>
        <w:spacing w:after="200" w:line="276" w:lineRule="auto"/>
        <w:ind w:left="360"/>
        <w:rPr>
          <w:rFonts w:ascii="Times New Roman" w:hAnsi="Times New Roman" w:cs="Times New Roman"/>
          <w:i/>
          <w:iCs/>
          <w:sz w:val="24"/>
          <w:szCs w:val="24"/>
        </w:rPr>
      </w:pPr>
      <w:r>
        <w:rPr>
          <w:rFonts w:ascii="Times New Roman" w:hAnsi="Times New Roman" w:cs="Times New Roman"/>
          <w:i/>
          <w:iCs/>
          <w:sz w:val="24"/>
          <w:szCs w:val="24"/>
        </w:rPr>
        <w:t>Дремало поле боевое;</w:t>
      </w:r>
    </w:p>
    <w:p w:rsidR="00EF341F" w:rsidRDefault="00EF341F">
      <w:pPr>
        <w:spacing w:after="200" w:line="276" w:lineRule="auto"/>
        <w:ind w:left="360"/>
        <w:rPr>
          <w:rFonts w:ascii="Times New Roman" w:hAnsi="Times New Roman" w:cs="Times New Roman"/>
          <w:i/>
          <w:iCs/>
          <w:sz w:val="24"/>
          <w:szCs w:val="24"/>
        </w:rPr>
      </w:pPr>
      <w:r>
        <w:rPr>
          <w:rFonts w:ascii="Times New Roman" w:hAnsi="Times New Roman" w:cs="Times New Roman"/>
          <w:i/>
          <w:iCs/>
          <w:sz w:val="24"/>
          <w:szCs w:val="24"/>
        </w:rPr>
        <w:t>Вдруг сон прервался: вражий стан</w:t>
      </w:r>
    </w:p>
    <w:p w:rsidR="00EF341F" w:rsidRDefault="00EF341F">
      <w:pPr>
        <w:spacing w:after="200" w:line="276" w:lineRule="auto"/>
        <w:ind w:left="360"/>
        <w:rPr>
          <w:rFonts w:ascii="Times New Roman" w:hAnsi="Times New Roman" w:cs="Times New Roman"/>
          <w:i/>
          <w:iCs/>
          <w:sz w:val="24"/>
          <w:szCs w:val="24"/>
        </w:rPr>
      </w:pPr>
      <w:r>
        <w:rPr>
          <w:rFonts w:ascii="Times New Roman" w:hAnsi="Times New Roman" w:cs="Times New Roman"/>
          <w:i/>
          <w:iCs/>
          <w:sz w:val="24"/>
          <w:szCs w:val="24"/>
        </w:rPr>
        <w:t>С тревогой шумною воспрянул,</w:t>
      </w:r>
    </w:p>
    <w:p w:rsidR="00EF341F" w:rsidRDefault="00EF341F">
      <w:pPr>
        <w:spacing w:after="200" w:line="276" w:lineRule="auto"/>
        <w:ind w:left="360"/>
        <w:rPr>
          <w:rFonts w:ascii="Times New Roman" w:hAnsi="Times New Roman" w:cs="Times New Roman"/>
          <w:i/>
          <w:iCs/>
          <w:sz w:val="24"/>
          <w:szCs w:val="24"/>
        </w:rPr>
      </w:pPr>
      <w:r>
        <w:rPr>
          <w:rFonts w:ascii="Times New Roman" w:hAnsi="Times New Roman" w:cs="Times New Roman"/>
          <w:i/>
          <w:iCs/>
          <w:sz w:val="24"/>
          <w:szCs w:val="24"/>
        </w:rPr>
        <w:t>Внезапный крик сражений грянул;</w:t>
      </w:r>
    </w:p>
    <w:p w:rsidR="00EF341F" w:rsidRDefault="00EF341F">
      <w:pPr>
        <w:spacing w:after="200" w:line="276" w:lineRule="auto"/>
        <w:ind w:left="360"/>
        <w:rPr>
          <w:rFonts w:ascii="Times New Roman" w:hAnsi="Times New Roman" w:cs="Times New Roman"/>
          <w:i/>
          <w:iCs/>
          <w:sz w:val="24"/>
          <w:szCs w:val="24"/>
        </w:rPr>
      </w:pPr>
      <w:r>
        <w:rPr>
          <w:rFonts w:ascii="Times New Roman" w:hAnsi="Times New Roman" w:cs="Times New Roman"/>
          <w:i/>
          <w:iCs/>
          <w:sz w:val="24"/>
          <w:szCs w:val="24"/>
        </w:rPr>
        <w:t>Смутилось сердце киевлян…</w:t>
      </w:r>
    </w:p>
    <w:p w:rsidR="00EF341F" w:rsidRDefault="00EF341F">
      <w:pPr>
        <w:numPr>
          <w:ilvl w:val="0"/>
          <w:numId w:val="14"/>
        </w:numPr>
        <w:spacing w:after="200" w:line="276" w:lineRule="auto"/>
        <w:ind w:left="720" w:hanging="360"/>
        <w:rPr>
          <w:rFonts w:ascii="Times New Roman" w:hAnsi="Times New Roman" w:cs="Times New Roman"/>
          <w:b/>
          <w:bCs/>
          <w:i/>
          <w:iCs/>
          <w:sz w:val="24"/>
          <w:szCs w:val="24"/>
        </w:rPr>
      </w:pPr>
      <w:r>
        <w:rPr>
          <w:rFonts w:ascii="Times New Roman" w:hAnsi="Times New Roman" w:cs="Times New Roman"/>
          <w:b/>
          <w:bCs/>
          <w:i/>
          <w:iCs/>
          <w:sz w:val="24"/>
          <w:szCs w:val="24"/>
        </w:rPr>
        <w:t>Какой</w:t>
      </w:r>
      <w:r>
        <w:rPr>
          <w:rFonts w:ascii="Times New Roman" w:hAnsi="Times New Roman" w:cs="Times New Roman"/>
          <w:b/>
          <w:bCs/>
          <w:sz w:val="24"/>
          <w:szCs w:val="24"/>
        </w:rPr>
        <w:t xml:space="preserve">  прием художественной выразительности использован?</w:t>
      </w:r>
    </w:p>
    <w:p w:rsidR="00EF341F" w:rsidRDefault="00EF341F">
      <w:pPr>
        <w:spacing w:after="200" w:line="276" w:lineRule="auto"/>
        <w:ind w:left="720"/>
        <w:rPr>
          <w:rFonts w:ascii="Times New Roman" w:hAnsi="Times New Roman" w:cs="Times New Roman"/>
          <w:i/>
          <w:iCs/>
          <w:sz w:val="24"/>
          <w:szCs w:val="24"/>
        </w:rPr>
      </w:pPr>
      <w:r>
        <w:rPr>
          <w:rFonts w:ascii="Times New Roman" w:hAnsi="Times New Roman" w:cs="Times New Roman"/>
          <w:i/>
          <w:iCs/>
          <w:sz w:val="24"/>
          <w:szCs w:val="24"/>
        </w:rPr>
        <w:t>Богатый и в будни пирует, а бедный и в праздник горюет</w:t>
      </w:r>
    </w:p>
    <w:p w:rsidR="00EF341F" w:rsidRDefault="00EF341F">
      <w:pPr>
        <w:spacing w:after="200" w:line="276" w:lineRule="auto"/>
        <w:ind w:left="720"/>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w:t>
      </w:r>
    </w:p>
    <w:p w:rsidR="00EF341F" w:rsidRDefault="00EF341F">
      <w:pPr>
        <w:numPr>
          <w:ilvl w:val="0"/>
          <w:numId w:val="15"/>
        </w:numPr>
        <w:spacing w:after="200" w:line="276" w:lineRule="auto"/>
        <w:ind w:left="720" w:hanging="360"/>
        <w:rPr>
          <w:rFonts w:ascii="Times New Roman" w:hAnsi="Times New Roman" w:cs="Times New Roman"/>
          <w:b/>
          <w:bCs/>
          <w:sz w:val="24"/>
          <w:szCs w:val="24"/>
        </w:rPr>
      </w:pPr>
      <w:r>
        <w:rPr>
          <w:rFonts w:ascii="Times New Roman" w:hAnsi="Times New Roman" w:cs="Times New Roman"/>
          <w:b/>
          <w:bCs/>
          <w:sz w:val="24"/>
          <w:szCs w:val="24"/>
        </w:rPr>
        <w:t>Исправьте речевые ошибки:</w:t>
      </w:r>
    </w:p>
    <w:p w:rsidR="00EF341F" w:rsidRDefault="00EF341F">
      <w:pPr>
        <w:numPr>
          <w:ilvl w:val="0"/>
          <w:numId w:val="15"/>
        </w:numPr>
        <w:spacing w:after="200" w:line="276" w:lineRule="auto"/>
        <w:ind w:left="1080" w:hanging="360"/>
        <w:rPr>
          <w:rFonts w:ascii="Times New Roman" w:hAnsi="Times New Roman" w:cs="Times New Roman"/>
          <w:i/>
          <w:iCs/>
          <w:sz w:val="24"/>
          <w:szCs w:val="24"/>
        </w:rPr>
      </w:pPr>
      <w:r>
        <w:rPr>
          <w:rFonts w:ascii="Times New Roman" w:hAnsi="Times New Roman" w:cs="Times New Roman"/>
          <w:i/>
          <w:iCs/>
          <w:sz w:val="24"/>
          <w:szCs w:val="24"/>
        </w:rPr>
        <w:t>Брат демобилизовался из армии.</w:t>
      </w:r>
    </w:p>
    <w:p w:rsidR="00EF341F" w:rsidRDefault="00EF341F">
      <w:pPr>
        <w:spacing w:after="200" w:line="276" w:lineRule="auto"/>
        <w:ind w:left="1080"/>
        <w:rPr>
          <w:rFonts w:ascii="Times New Roman" w:hAnsi="Times New Roman" w:cs="Times New Roman"/>
          <w:i/>
          <w:iCs/>
          <w:sz w:val="24"/>
          <w:szCs w:val="24"/>
        </w:rPr>
      </w:pPr>
      <w:r>
        <w:rPr>
          <w:rFonts w:ascii="Times New Roman" w:hAnsi="Times New Roman" w:cs="Times New Roman"/>
          <w:i/>
          <w:iCs/>
          <w:sz w:val="24"/>
          <w:szCs w:val="24"/>
        </w:rPr>
        <w:lastRenderedPageBreak/>
        <w:t>_______________________________________________________________</w:t>
      </w:r>
    </w:p>
    <w:p w:rsidR="00EF341F" w:rsidRDefault="00EF341F">
      <w:pPr>
        <w:numPr>
          <w:ilvl w:val="0"/>
          <w:numId w:val="16"/>
        </w:numPr>
        <w:spacing w:after="200" w:line="276" w:lineRule="auto"/>
        <w:ind w:left="1080" w:hanging="360"/>
        <w:rPr>
          <w:rFonts w:ascii="Times New Roman" w:hAnsi="Times New Roman" w:cs="Times New Roman"/>
          <w:i/>
          <w:iCs/>
          <w:sz w:val="24"/>
          <w:szCs w:val="24"/>
        </w:rPr>
      </w:pPr>
      <w:r>
        <w:rPr>
          <w:rFonts w:ascii="Times New Roman" w:hAnsi="Times New Roman" w:cs="Times New Roman"/>
          <w:i/>
          <w:iCs/>
          <w:sz w:val="24"/>
          <w:szCs w:val="24"/>
        </w:rPr>
        <w:t>Таковы мои планы на будущее</w:t>
      </w:r>
    </w:p>
    <w:p w:rsidR="00EF341F" w:rsidRDefault="00EF341F">
      <w:pPr>
        <w:spacing w:after="200" w:line="276" w:lineRule="auto"/>
        <w:ind w:left="1080"/>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w:t>
      </w:r>
    </w:p>
    <w:p w:rsidR="00EF341F" w:rsidRDefault="00EF341F">
      <w:pPr>
        <w:numPr>
          <w:ilvl w:val="0"/>
          <w:numId w:val="17"/>
        </w:numPr>
        <w:spacing w:after="200" w:line="276" w:lineRule="auto"/>
        <w:ind w:left="1080" w:hanging="360"/>
        <w:rPr>
          <w:rFonts w:ascii="Times New Roman" w:hAnsi="Times New Roman" w:cs="Times New Roman"/>
          <w:i/>
          <w:iCs/>
          <w:sz w:val="24"/>
          <w:szCs w:val="24"/>
        </w:rPr>
      </w:pPr>
      <w:r>
        <w:rPr>
          <w:rFonts w:ascii="Times New Roman" w:hAnsi="Times New Roman" w:cs="Times New Roman"/>
          <w:i/>
          <w:iCs/>
          <w:sz w:val="24"/>
          <w:szCs w:val="24"/>
        </w:rPr>
        <w:t xml:space="preserve">Он не успел закончить работу до конца. </w:t>
      </w:r>
    </w:p>
    <w:p w:rsidR="00EF341F" w:rsidRDefault="00EF341F">
      <w:pPr>
        <w:spacing w:after="200" w:line="276" w:lineRule="auto"/>
        <w:ind w:left="1080"/>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w:t>
      </w:r>
    </w:p>
    <w:p w:rsidR="00EF341F" w:rsidRDefault="00EF341F">
      <w:pPr>
        <w:numPr>
          <w:ilvl w:val="0"/>
          <w:numId w:val="18"/>
        </w:numPr>
        <w:spacing w:after="200" w:line="276" w:lineRule="auto"/>
        <w:ind w:left="1080" w:hanging="360"/>
        <w:rPr>
          <w:rFonts w:ascii="Times New Roman" w:hAnsi="Times New Roman" w:cs="Times New Roman"/>
          <w:i/>
          <w:iCs/>
          <w:sz w:val="24"/>
          <w:szCs w:val="24"/>
        </w:rPr>
      </w:pPr>
      <w:r>
        <w:rPr>
          <w:rFonts w:ascii="Times New Roman" w:hAnsi="Times New Roman" w:cs="Times New Roman"/>
          <w:i/>
          <w:iCs/>
          <w:sz w:val="24"/>
          <w:szCs w:val="24"/>
        </w:rPr>
        <w:t xml:space="preserve">Я заранее предвидел, что будет дождь. </w:t>
      </w:r>
    </w:p>
    <w:p w:rsidR="00EF341F" w:rsidRDefault="00EF341F">
      <w:pPr>
        <w:spacing w:after="200" w:line="276" w:lineRule="auto"/>
        <w:ind w:left="1080"/>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w:t>
      </w:r>
    </w:p>
    <w:p w:rsidR="00EF341F" w:rsidRDefault="00EF341F">
      <w:pPr>
        <w:numPr>
          <w:ilvl w:val="0"/>
          <w:numId w:val="19"/>
        </w:numPr>
        <w:spacing w:after="200" w:line="276" w:lineRule="auto"/>
        <w:ind w:left="1080" w:hanging="360"/>
        <w:rPr>
          <w:rFonts w:ascii="Times New Roman" w:hAnsi="Times New Roman" w:cs="Times New Roman"/>
          <w:i/>
          <w:iCs/>
          <w:sz w:val="24"/>
          <w:szCs w:val="24"/>
        </w:rPr>
      </w:pPr>
      <w:r>
        <w:rPr>
          <w:rFonts w:ascii="Times New Roman" w:hAnsi="Times New Roman" w:cs="Times New Roman"/>
          <w:i/>
          <w:iCs/>
          <w:sz w:val="24"/>
          <w:szCs w:val="24"/>
        </w:rPr>
        <w:t xml:space="preserve">Например, приведем такой пример. </w:t>
      </w:r>
    </w:p>
    <w:p w:rsidR="00EF341F" w:rsidRDefault="00EF341F">
      <w:pPr>
        <w:spacing w:after="200" w:line="276" w:lineRule="auto"/>
        <w:ind w:left="1080"/>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w:t>
      </w:r>
    </w:p>
    <w:p w:rsidR="00EF341F" w:rsidRDefault="00EF341F">
      <w:pPr>
        <w:spacing w:after="200" w:line="276" w:lineRule="auto"/>
        <w:rPr>
          <w:rFonts w:ascii="Times New Roman" w:hAnsi="Times New Roman" w:cs="Times New Roman"/>
          <w:b/>
          <w:bCs/>
          <w:sz w:val="24"/>
          <w:szCs w:val="24"/>
        </w:rPr>
      </w:pPr>
      <w:r>
        <w:rPr>
          <w:rFonts w:ascii="Times New Roman" w:hAnsi="Times New Roman" w:cs="Times New Roman"/>
          <w:sz w:val="24"/>
          <w:szCs w:val="24"/>
        </w:rPr>
        <w:t>8.</w:t>
      </w:r>
      <w:r>
        <w:rPr>
          <w:rFonts w:ascii="Times New Roman" w:hAnsi="Times New Roman" w:cs="Times New Roman"/>
          <w:b/>
          <w:bCs/>
          <w:sz w:val="24"/>
          <w:szCs w:val="24"/>
        </w:rPr>
        <w:t>Проставьте в 1 колонке номер  соответствующего термина:</w:t>
      </w:r>
    </w:p>
    <w:tbl>
      <w:tblPr>
        <w:tblW w:w="0" w:type="auto"/>
        <w:tblInd w:w="-8" w:type="dxa"/>
        <w:tblCellMar>
          <w:left w:w="10" w:type="dxa"/>
          <w:right w:w="10" w:type="dxa"/>
        </w:tblCellMar>
        <w:tblLook w:val="0000"/>
      </w:tblPr>
      <w:tblGrid>
        <w:gridCol w:w="649"/>
        <w:gridCol w:w="7842"/>
      </w:tblGrid>
      <w:tr w:rsidR="00EF341F" w:rsidRPr="00E93939">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 xml:space="preserve">Изображение одного предмета  путем сопоставления его с другим (часто при этом используются союзы  </w:t>
            </w:r>
            <w:r>
              <w:rPr>
                <w:rFonts w:ascii="Times New Roman" w:hAnsi="Times New Roman" w:cs="Times New Roman"/>
                <w:b/>
                <w:bCs/>
                <w:sz w:val="24"/>
                <w:szCs w:val="24"/>
              </w:rPr>
              <w:t xml:space="preserve">как, будто </w:t>
            </w:r>
            <w:r>
              <w:rPr>
                <w:rFonts w:ascii="Times New Roman" w:hAnsi="Times New Roman" w:cs="Times New Roman"/>
                <w:sz w:val="24"/>
                <w:szCs w:val="24"/>
              </w:rPr>
              <w:t xml:space="preserve"> или сущ.  в  творительном падеже). </w:t>
            </w:r>
          </w:p>
        </w:tc>
      </w:tr>
      <w:tr w:rsidR="00EF341F" w:rsidRPr="00E93939">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Иносказательное изображение явления</w:t>
            </w:r>
          </w:p>
        </w:tc>
      </w:tr>
      <w:tr w:rsidR="00EF341F" w:rsidRPr="00E93939">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Употребление слова в переносном значении на основе сходства между явлениями.</w:t>
            </w:r>
          </w:p>
        </w:tc>
      </w:tr>
      <w:tr w:rsidR="00EF341F" w:rsidRPr="00E93939">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Художественное преувеличение</w:t>
            </w:r>
          </w:p>
        </w:tc>
      </w:tr>
      <w:tr w:rsidR="00EF341F" w:rsidRPr="00E93939">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Употребление слова в переносном значении на основе количественной связи между явлениями.</w:t>
            </w:r>
          </w:p>
        </w:tc>
      </w:tr>
      <w:tr w:rsidR="00EF341F" w:rsidRPr="00E93939">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Противопоставление слов, предложений, картин, героев, эпизодов.</w:t>
            </w:r>
          </w:p>
        </w:tc>
      </w:tr>
      <w:tr w:rsidR="00EF341F" w:rsidRPr="00E93939">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Default="00EF341F"/>
        </w:tc>
        <w:tc>
          <w:tcPr>
            <w:tcW w:w="7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41F" w:rsidRPr="00E93939" w:rsidRDefault="00EF341F">
            <w:r>
              <w:rPr>
                <w:rFonts w:ascii="Times New Roman" w:hAnsi="Times New Roman" w:cs="Times New Roman"/>
                <w:sz w:val="24"/>
                <w:szCs w:val="24"/>
              </w:rPr>
              <w:t>Художественное определение предмета, явления</w:t>
            </w:r>
          </w:p>
        </w:tc>
      </w:tr>
    </w:tbl>
    <w:p w:rsidR="00EF341F" w:rsidRDefault="00EF341F">
      <w:pPr>
        <w:spacing w:after="200" w:line="276" w:lineRule="auto"/>
        <w:ind w:left="1080"/>
        <w:rPr>
          <w:rFonts w:ascii="Times New Roman" w:hAnsi="Times New Roman" w:cs="Times New Roman"/>
          <w:sz w:val="24"/>
          <w:szCs w:val="24"/>
        </w:rPr>
      </w:pPr>
      <w:r>
        <w:rPr>
          <w:rFonts w:ascii="Times New Roman" w:hAnsi="Times New Roman" w:cs="Times New Roman"/>
          <w:sz w:val="24"/>
          <w:szCs w:val="24"/>
        </w:rPr>
        <w:t>1.Сравнение   2. Метонимия       3.Метафора      4.Инверсия      5.Антитеза            6. Эпитет 7.Гипербола       8.Олицетворение       9.Аллегория     10.Синекдоха</w:t>
      </w:r>
    </w:p>
    <w:p w:rsidR="00EF341F" w:rsidRDefault="00EF341F">
      <w:pPr>
        <w:spacing w:after="200" w:line="276" w:lineRule="auto"/>
      </w:pPr>
    </w:p>
    <w:sectPr w:rsidR="00EF341F" w:rsidSect="002B3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C3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F6E8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F65B0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0407A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11DB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B434A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2B45F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2A4B3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515DF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5B572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C57C2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FA24D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5F23F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B116E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214D0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4D4AC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922B3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2471F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BB462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17"/>
  </w:num>
  <w:num w:numId="4">
    <w:abstractNumId w:val="13"/>
  </w:num>
  <w:num w:numId="5">
    <w:abstractNumId w:val="8"/>
  </w:num>
  <w:num w:numId="6">
    <w:abstractNumId w:val="10"/>
  </w:num>
  <w:num w:numId="7">
    <w:abstractNumId w:val="4"/>
  </w:num>
  <w:num w:numId="8">
    <w:abstractNumId w:val="16"/>
  </w:num>
  <w:num w:numId="9">
    <w:abstractNumId w:val="2"/>
  </w:num>
  <w:num w:numId="10">
    <w:abstractNumId w:val="5"/>
  </w:num>
  <w:num w:numId="11">
    <w:abstractNumId w:val="7"/>
  </w:num>
  <w:num w:numId="12">
    <w:abstractNumId w:val="12"/>
  </w:num>
  <w:num w:numId="13">
    <w:abstractNumId w:val="18"/>
  </w:num>
  <w:num w:numId="14">
    <w:abstractNumId w:val="3"/>
  </w:num>
  <w:num w:numId="15">
    <w:abstractNumId w:val="11"/>
  </w:num>
  <w:num w:numId="16">
    <w:abstractNumId w:val="0"/>
  </w:num>
  <w:num w:numId="17">
    <w:abstractNumId w:val="9"/>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50F"/>
    <w:rsid w:val="002B319A"/>
    <w:rsid w:val="003A550F"/>
    <w:rsid w:val="00463A46"/>
    <w:rsid w:val="005C5020"/>
    <w:rsid w:val="006D77B6"/>
    <w:rsid w:val="008A0D31"/>
    <w:rsid w:val="00A741A3"/>
    <w:rsid w:val="00E93939"/>
    <w:rsid w:val="00EF34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A3"/>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4136</Words>
  <Characters>23579</Characters>
  <Application>Microsoft Office Word</Application>
  <DocSecurity>0</DocSecurity>
  <Lines>196</Lines>
  <Paragraphs>55</Paragraphs>
  <ScaleCrop>false</ScaleCrop>
  <Company>207kab</Company>
  <LinksUpToDate>false</LinksUpToDate>
  <CharactersWithSpaces>27660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cp:lastPrinted>2018-09-14T06:03:00Z</cp:lastPrinted>
  <dcterms:created xsi:type="dcterms:W3CDTF">2018-09-14T05:38:00Z</dcterms:created>
  <dcterms:modified xsi:type="dcterms:W3CDTF">2021-03-17T13:28:00Z</dcterms:modified>
</cp:coreProperties>
</file>