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1" w:rsidRPr="00607ADD" w:rsidRDefault="000201B1" w:rsidP="000201B1">
      <w:pPr>
        <w:spacing w:after="0"/>
        <w:jc w:val="center"/>
        <w:rPr>
          <w:rFonts w:ascii="Times New Roman" w:hAnsi="Times New Roman"/>
        </w:rPr>
      </w:pPr>
      <w:r w:rsidRPr="00607ADD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C83B43" w:rsidRDefault="000201B1" w:rsidP="000201B1">
      <w:pPr>
        <w:spacing w:after="0"/>
        <w:jc w:val="center"/>
        <w:rPr>
          <w:rFonts w:ascii="Times New Roman" w:hAnsi="Times New Roman"/>
        </w:rPr>
      </w:pPr>
      <w:r w:rsidRPr="00607ADD">
        <w:rPr>
          <w:rFonts w:ascii="Times New Roman" w:hAnsi="Times New Roman"/>
        </w:rPr>
        <w:t xml:space="preserve">«Средняя общеобразовательная школа № 33 имени Героя России сержанта Н.В.Смирнова» </w:t>
      </w:r>
    </w:p>
    <w:p w:rsidR="000201B1" w:rsidRPr="00607ADD" w:rsidRDefault="000201B1" w:rsidP="000201B1">
      <w:pPr>
        <w:spacing w:after="0"/>
        <w:jc w:val="center"/>
        <w:rPr>
          <w:rFonts w:ascii="Times New Roman" w:hAnsi="Times New Roman"/>
        </w:rPr>
      </w:pPr>
      <w:r w:rsidRPr="00607ADD">
        <w:rPr>
          <w:rFonts w:ascii="Times New Roman" w:hAnsi="Times New Roman"/>
        </w:rPr>
        <w:t>города Чебоксары Чувашской Республики</w:t>
      </w:r>
    </w:p>
    <w:p w:rsidR="000201B1" w:rsidRDefault="000201B1" w:rsidP="000201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0201B1" w:rsidTr="00AE249C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201B1" w:rsidRDefault="000201B1" w:rsidP="00AE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«СОШ № 33»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ебоксары</w:t>
            </w:r>
          </w:p>
          <w:p w:rsidR="000201B1" w:rsidRDefault="00C80888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Григорьева Л.В.</w:t>
            </w:r>
            <w:r w:rsidR="00020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83B43" w:rsidRPr="00C83B43" w:rsidRDefault="00C83B43" w:rsidP="00C83B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29.08.2019 </w:t>
            </w:r>
          </w:p>
          <w:p w:rsidR="000201B1" w:rsidRDefault="00C83B43" w:rsidP="00C83B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83B43">
              <w:rPr>
                <w:rFonts w:ascii="Times New Roman" w:eastAsia="Calibri" w:hAnsi="Times New Roman" w:cs="Times New Roman"/>
                <w:sz w:val="24"/>
                <w:szCs w:val="24"/>
              </w:rPr>
              <w:t>№ 317- о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01B1" w:rsidRDefault="000201B1" w:rsidP="00AE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школы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</w:t>
            </w:r>
            <w:r w:rsidR="00C83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Ю.П</w:t>
            </w:r>
            <w:r w:rsidR="00CB34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83B43" w:rsidRDefault="00C83B43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01B1" w:rsidRDefault="00C80888" w:rsidP="00AE24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020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201B1" w:rsidRPr="00C83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августа</w:t>
            </w:r>
            <w:r w:rsidR="00020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01B1" w:rsidRDefault="000201B1" w:rsidP="00AE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РАССМОТРЕНА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C83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</w:t>
            </w:r>
          </w:p>
          <w:p w:rsidR="000201B1" w:rsidRDefault="00C83B43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Емельянова Л.В.</w:t>
            </w:r>
          </w:p>
          <w:p w:rsidR="000201B1" w:rsidRDefault="000201B1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0201B1" w:rsidRDefault="00C80888" w:rsidP="00AE24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Pr="00C80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0201B1" w:rsidRPr="00C80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августа</w:t>
            </w:r>
            <w:r w:rsidR="00020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г.</w:t>
            </w:r>
          </w:p>
          <w:p w:rsidR="000201B1" w:rsidRDefault="000201B1" w:rsidP="00AE24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201B1" w:rsidRDefault="000201B1" w:rsidP="000201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1B1" w:rsidRDefault="000201B1" w:rsidP="000201B1">
      <w:pPr>
        <w:rPr>
          <w:rFonts w:ascii="Calibri" w:eastAsia="Calibri" w:hAnsi="Calibri" w:cs="Times New Roman"/>
          <w:sz w:val="24"/>
          <w:szCs w:val="24"/>
        </w:rPr>
      </w:pPr>
    </w:p>
    <w:p w:rsidR="000201B1" w:rsidRDefault="000201B1" w:rsidP="000201B1">
      <w:pPr>
        <w:rPr>
          <w:rFonts w:ascii="Calibri" w:eastAsia="Calibri" w:hAnsi="Calibri" w:cs="Times New Roman"/>
          <w:sz w:val="24"/>
          <w:szCs w:val="24"/>
        </w:rPr>
      </w:pPr>
    </w:p>
    <w:p w:rsidR="000201B1" w:rsidRDefault="000201B1" w:rsidP="000201B1">
      <w:pPr>
        <w:rPr>
          <w:rFonts w:ascii="Calibri" w:eastAsia="Calibri" w:hAnsi="Calibri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1B1" w:rsidRP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1B1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</w:p>
    <w:p w:rsidR="000201B1" w:rsidRP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1B1">
        <w:rPr>
          <w:rFonts w:ascii="Times New Roman" w:eastAsia="Times New Roman" w:hAnsi="Times New Roman" w:cs="Times New Roman"/>
          <w:b/>
          <w:sz w:val="26"/>
          <w:szCs w:val="26"/>
        </w:rPr>
        <w:t>внеурочной деятельности в форме кружка</w:t>
      </w:r>
    </w:p>
    <w:p w:rsidR="000201B1" w:rsidRP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1B1">
        <w:rPr>
          <w:rFonts w:ascii="Times New Roman" w:eastAsia="Times New Roman" w:hAnsi="Times New Roman" w:cs="Times New Roman"/>
          <w:b/>
          <w:sz w:val="26"/>
          <w:szCs w:val="26"/>
        </w:rPr>
        <w:t>«Виртуальный музей»</w:t>
      </w: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B1" w:rsidRDefault="000201B1" w:rsidP="000201B1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B1" w:rsidRDefault="000201B1" w:rsidP="000201B1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B1" w:rsidRDefault="000201B1" w:rsidP="000201B1">
      <w:pPr>
        <w:tabs>
          <w:tab w:val="left" w:pos="2410"/>
          <w:tab w:val="left" w:pos="9288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/>
          <w:b/>
          <w:sz w:val="24"/>
          <w:szCs w:val="24"/>
          <w:u w:val="single"/>
        </w:rPr>
        <w:t>техническое</w:t>
      </w:r>
    </w:p>
    <w:p w:rsidR="000201B1" w:rsidRDefault="000201B1" w:rsidP="000201B1">
      <w:pPr>
        <w:tabs>
          <w:tab w:val="left" w:pos="9288"/>
        </w:tabs>
        <w:spacing w:after="0"/>
        <w:ind w:left="255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3B43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Возраст обучающихся: 12-17  лет</w:t>
      </w:r>
    </w:p>
    <w:p w:rsidR="000201B1" w:rsidRDefault="00C83B43" w:rsidP="000201B1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201B1">
        <w:rPr>
          <w:rFonts w:ascii="Times New Roman" w:hAnsi="Times New Roman"/>
          <w:b/>
          <w:sz w:val="24"/>
          <w:szCs w:val="24"/>
        </w:rPr>
        <w:t>Срок реализации: 1 год (60 часов)</w:t>
      </w: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Pr="000201B1" w:rsidRDefault="000201B1" w:rsidP="000201B1">
      <w:pPr>
        <w:tabs>
          <w:tab w:val="left" w:pos="9288"/>
        </w:tabs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01B1">
        <w:rPr>
          <w:rFonts w:ascii="Times New Roman" w:hAnsi="Times New Roman"/>
          <w:sz w:val="24"/>
          <w:szCs w:val="24"/>
        </w:rPr>
        <w:t xml:space="preserve">Автор/составитель: </w:t>
      </w:r>
    </w:p>
    <w:p w:rsidR="000201B1" w:rsidRPr="000201B1" w:rsidRDefault="00C83B43" w:rsidP="00020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</w:t>
      </w:r>
      <w:r w:rsidR="000201B1" w:rsidRPr="000201B1"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01B1" w:rsidRDefault="000201B1" w:rsidP="00020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Default="000201B1" w:rsidP="00020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1B1" w:rsidRPr="000201B1" w:rsidRDefault="000201B1" w:rsidP="000201B1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01B1">
        <w:rPr>
          <w:rFonts w:ascii="Times New Roman" w:hAnsi="Times New Roman"/>
          <w:sz w:val="24"/>
          <w:szCs w:val="24"/>
        </w:rPr>
        <w:t>Чебоксары, 2019 г.</w:t>
      </w:r>
    </w:p>
    <w:p w:rsidR="00E5258F" w:rsidRPr="00E5258F" w:rsidRDefault="00E5258F" w:rsidP="000201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разработана с учетом требований федерального государственного образовательного стандарта основного общего образования, программы формирования универсальных учебных действий. Программа курса «Виртуальны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музей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рассчитана на 60 часов для обучающихся 8-10 классов (2 часа в неделю) для организации занятий по социальному и техническому (технологическому) направлению.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реализуется в парадигме системно – деятельного подхода, является неотъемлемой частью образовательного процесса и организуется в проектно – 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исследовательском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программы «Виртуальный музей:</w:t>
      </w:r>
    </w:p>
    <w:p w:rsidR="00E5258F" w:rsidRPr="00E5258F" w:rsidRDefault="00E5258F" w:rsidP="00E5258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для стартовой мотивации обучающихся к изучению дополнительного предметного материала по краеведению; для развития ценностных отношений школьника к Отечеству, родной природе и культуре, труду, знаниям; для приобретения опыта исследовательской деятельности, опыта публичного выступления, самообслуживания, самоорганизации и организации совместной деятельности с другими детьми;</w:t>
      </w:r>
    </w:p>
    <w:p w:rsidR="00E5258F" w:rsidRPr="00E5258F" w:rsidRDefault="00E5258F" w:rsidP="00E5258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исследованию информационных источников; проектированию индивидуального маршрута творческого саморазвития; формирование навыков анализа результатов исследовательской и творческой деятельности.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E5258F" w:rsidRPr="00E5258F" w:rsidRDefault="00E5258F" w:rsidP="00E5258F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школьниками знаний о своей школе, малой Родине, стране.</w:t>
      </w:r>
    </w:p>
    <w:p w:rsidR="00E5258F" w:rsidRPr="00E5258F" w:rsidRDefault="00E5258F" w:rsidP="00E5258F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 правилах конструктивной групповой работы: об основах разработки проектов и организации коллективной творческой деятельности; о способах самостоятельного способа поиска, нахождения и обработки информации; о правилах поведения исследования.</w:t>
      </w:r>
    </w:p>
    <w:p w:rsidR="00E5258F" w:rsidRPr="00E5258F" w:rsidRDefault="00E5258F" w:rsidP="00E5258F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коммуникативной культуры учащихся.</w:t>
      </w:r>
    </w:p>
    <w:p w:rsidR="00E5258F" w:rsidRPr="00E5258F" w:rsidRDefault="00E5258F" w:rsidP="00E5258F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в прикладных программах информационных технологий.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Воспитывающие:</w:t>
      </w:r>
    </w:p>
    <w:p w:rsidR="00E5258F" w:rsidRPr="00E5258F" w:rsidRDefault="00E5258F" w:rsidP="00E5258F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эстетического вкуса; творческих потребностей учащихся 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и культурного наследия родного края;</w:t>
      </w:r>
    </w:p>
    <w:p w:rsidR="00E5258F" w:rsidRPr="00E5258F" w:rsidRDefault="00E5258F" w:rsidP="00E5258F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 учащихся разносторонних интересов, культуры мышления;</w:t>
      </w:r>
    </w:p>
    <w:p w:rsidR="00E5258F" w:rsidRPr="00E5258F" w:rsidRDefault="00E5258F" w:rsidP="00E5258F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родному краю, истории своего народа, своей семьи; интереса к чтению литературы.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E5258F" w:rsidRPr="00E5258F" w:rsidRDefault="00E5258F" w:rsidP="00E5258F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по определенной теме;</w:t>
      </w:r>
    </w:p>
    <w:p w:rsidR="00E5258F" w:rsidRPr="00E5258F" w:rsidRDefault="00E5258F" w:rsidP="00E5258F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смекалки и сообразительности;</w:t>
      </w:r>
    </w:p>
    <w:p w:rsidR="00E5258F" w:rsidRPr="00E5258F" w:rsidRDefault="00E5258F" w:rsidP="00E5258F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работе;</w:t>
      </w:r>
    </w:p>
    <w:p w:rsidR="00E5258F" w:rsidRPr="00E5258F" w:rsidRDefault="00E5258F" w:rsidP="00E5258F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пользоваться разнообразной справочной, научно-популярной, художественной литературы.</w:t>
      </w:r>
    </w:p>
    <w:p w:rsidR="00E5258F" w:rsidRPr="00E5258F" w:rsidRDefault="00E5258F" w:rsidP="00E5258F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организации личной и коллективной деятельности в работе с историческими, литературными, информационными</w:t>
      </w:r>
      <w:r w:rsidRPr="00E5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курса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формирование личностных, </w:t>
      </w:r>
      <w:proofErr w:type="spell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школьников.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Личностными результатами являются: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воспитание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Метапредметными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результатами являются: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устанавливать причинно-следственные связи, строить 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Предметные результаты: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анализировать, воспринимать обобщать и интерпретировать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географическую информацию.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выдвигать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гипотезы о связях и закономерностях событий, процессов, объектов, и явлений, происходящих в географической оболочке.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выявлять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работы с источниками географической информации содержащуюся в них противоречивую информацию.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находить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закономерности протекания явлений по результатам наблюдений (в том числе инструментальных).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объяснять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территорий.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описывать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по карте взаимное расположение географических объектов.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качественные и количественные показатели, характеризующие географические объекты, процессы и явления.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географического содержания; особенности взаимодействия природы и общества в пределах отдельных территорий;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разным источникам информации исследование, связанное с изучением географических объектов и явлений.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изученные географические объекты, процессы и явления; географические процессы и явления, определяющие особенности природы и населения отдельных регионов страны.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создавать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простейшие географические карты различного содержания; письменные тексты и устные сообщения об особенностях природы, населения и хозяйства стран, изученных территорий.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описания географических объектов, процессов и явлений.</w:t>
      </w:r>
    </w:p>
    <w:p w:rsidR="00E5258F" w:rsidRPr="00E5258F" w:rsidRDefault="00E5258F" w:rsidP="00E5258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</w:t>
      </w:r>
    </w:p>
    <w:p w:rsidR="003E4A15" w:rsidRDefault="003E4A15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Ожидаемые результаты реализации программы:</w:t>
      </w:r>
    </w:p>
    <w:p w:rsidR="00E5258F" w:rsidRPr="00E5258F" w:rsidRDefault="00E5258F" w:rsidP="00E5258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 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знаний о своей стране, своей малой родине, правилах конструктивной групповой работы, об основе разработки социальных проектов и организации коллективной творческой деятельности, о способах самостоятельного поиска, нахождения и обработки информации, о правилах проведения исследования.</w:t>
      </w:r>
    </w:p>
    <w:p w:rsidR="00E5258F" w:rsidRPr="00E5258F" w:rsidRDefault="00E5258F" w:rsidP="00E5258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 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ценностных отношений школьника к Отечеству, родной природе и культуре, труду, знаниям.</w:t>
      </w:r>
    </w:p>
    <w:p w:rsidR="00E5258F" w:rsidRDefault="00E5258F" w:rsidP="00E5258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третьего уровня (приобретение школьником опыта самостоятельного социального действия)</w:t>
      </w: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школьником опыта исследовательской деятельности, опыта публичного выступления, опыта </w:t>
      </w:r>
      <w:proofErr w:type="spell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взаимооценивания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самоорганизации и организации совместной проектной деятельности</w:t>
      </w:r>
    </w:p>
    <w:p w:rsidR="00E5258F" w:rsidRPr="00E5258F" w:rsidRDefault="00E5258F" w:rsidP="00E5258F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конечного продукта проектной работ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виртуального музея школы.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приоритетными становятся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ориентированные на индивидуальное развитие личности каждого ребенка</w:t>
      </w:r>
    </w:p>
    <w:p w:rsidR="00E5258F" w:rsidRPr="00E5258F" w:rsidRDefault="00E5258F" w:rsidP="00E5258F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Дифференциации</w:t>
      </w:r>
    </w:p>
    <w:p w:rsidR="00E5258F" w:rsidRPr="00E5258F" w:rsidRDefault="00E5258F" w:rsidP="00E5258F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деятельности</w:t>
      </w:r>
    </w:p>
    <w:p w:rsidR="00E5258F" w:rsidRPr="00E5258F" w:rsidRDefault="00E5258F" w:rsidP="00E5258F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</w:p>
    <w:p w:rsidR="00E5258F" w:rsidRPr="00E5258F" w:rsidRDefault="00E5258F" w:rsidP="00E5258F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</w:p>
    <w:p w:rsidR="00E5258F" w:rsidRPr="00E5258F" w:rsidRDefault="00E5258F" w:rsidP="00E5258F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 коммуникативные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Воспитательным результатом 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Дидактические принципы реализации программы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Занимательность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Сознательность и активность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</w:t>
      </w:r>
      <w:r w:rsidR="0042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современность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теории с практикой</w:t>
      </w:r>
    </w:p>
    <w:p w:rsidR="00E5258F" w:rsidRPr="00E5258F" w:rsidRDefault="00E5258F" w:rsidP="00E5258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 к учащимся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5584"/>
        <w:gridCol w:w="3374"/>
      </w:tblGrid>
      <w:tr w:rsidR="00E5258F" w:rsidRPr="00E5258F" w:rsidTr="00C846C6">
        <w:trPr>
          <w:trHeight w:val="165"/>
        </w:trPr>
        <w:tc>
          <w:tcPr>
            <w:tcW w:w="3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58F" w:rsidRPr="00E5258F" w:rsidRDefault="00E5258F" w:rsidP="00E5258F">
            <w:pPr>
              <w:spacing w:after="150" w:line="16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16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по разделам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58F" w:rsidRPr="00E5258F" w:rsidRDefault="00E5258F" w:rsidP="00E5258F">
            <w:pPr>
              <w:spacing w:after="150" w:line="16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5258F" w:rsidRPr="00E5258F" w:rsidTr="00C846C6">
        <w:trPr>
          <w:trHeight w:val="240"/>
        </w:trPr>
        <w:tc>
          <w:tcPr>
            <w:tcW w:w="3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программами по созданию виртуальных музей (виртуальных экскурсий)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7A42" w:rsidRDefault="00D56F82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E5258F" w:rsidRPr="00E5258F" w:rsidRDefault="00E5258F" w:rsidP="008066A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8F" w:rsidRPr="00E5258F" w:rsidTr="00C846C6">
        <w:trPr>
          <w:trHeight w:val="240"/>
        </w:trPr>
        <w:tc>
          <w:tcPr>
            <w:tcW w:w="3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виртуальных экскурсий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7A42" w:rsidRDefault="00B33D04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5258F" w:rsidRPr="00E5258F" w:rsidRDefault="00E5258F" w:rsidP="008066AC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8F" w:rsidRPr="00E5258F" w:rsidTr="00C846C6">
        <w:trPr>
          <w:trHeight w:val="240"/>
        </w:trPr>
        <w:tc>
          <w:tcPr>
            <w:tcW w:w="3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виртуальных экскурсий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городу Чебоксары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46C6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8F" w:rsidRPr="00E5258F" w:rsidTr="00C846C6">
        <w:trPr>
          <w:trHeight w:val="240"/>
        </w:trPr>
        <w:tc>
          <w:tcPr>
            <w:tcW w:w="3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виртуальных экскурсий по России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46C6" w:rsidRDefault="00857331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58F" w:rsidRPr="00E5258F" w:rsidTr="00C846C6">
        <w:trPr>
          <w:trHeight w:val="315"/>
        </w:trPr>
        <w:tc>
          <w:tcPr>
            <w:tcW w:w="324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58F" w:rsidRPr="00E5258F" w:rsidRDefault="00E5258F" w:rsidP="00E5258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«Виртуальны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музей</w:t>
      </w: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258F" w:rsidRDefault="00E5258F" w:rsidP="00E5258F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525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Знакомство с программами по созданию виртуальных музей (виртуальных экскурсий)</w:t>
      </w:r>
    </w:p>
    <w:p w:rsidR="00E5258F" w:rsidRPr="00127156" w:rsidRDefault="00127156" w:rsidP="00E5258F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технологией виртуальных миров. Понятие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Работа с программами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обработки фотографий, для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сферических панорам и виртуальных туров, программ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склейки панорам, со средствами просмотра 3D панорам. Знакомство с азами туристической деятельности, методикой проведения экскурсий.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Проектирование виртуальных экскурсий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школе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истории школы. 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творческой лаборатории проектирования маршрут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), с учетом необходимости углубления и расширения теоретических знаний и представлений о технологии проектирования виртуальных экскурсий, проектной деятельности.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 обработка информации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школы. 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и защита творческих групповых проектов виртуальных экскурсий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школе.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виртуального тура по школе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Проектирование виртуальных экскурсий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городу Чебоксары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творческой лаборатории проектирования маршрут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), с учетом необходимости углубления и расширения теоретических знаний и представлений о технологии проектирования виртуальных экскурсий, проектной деятельности.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 обработка информации по достопримечательностям 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: памятникам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культуры, архитектуры, 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природы.</w:t>
      </w:r>
    </w:p>
    <w:p w:rsidR="00111DEE" w:rsidRPr="00E5258F" w:rsidRDefault="00E5258F" w:rsidP="00111D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и защита творческих индивидуальных и (или) групповых проектов виртуальных экскурсий для школьной научно-практической конференции.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</w:t>
      </w:r>
      <w:proofErr w:type="spellStart"/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виртуального тура по</w:t>
      </w:r>
      <w:r w:rsidR="00870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городу</w:t>
      </w:r>
      <w:r w:rsidR="00111DEE"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DEE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Проектирование виртуальных экскурсий по России 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творческой лаборатории проектирования маршрут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), с учетом необходимости углубления и расширения теоретических знаний и представлений о технологии проектирования виртуальных экскурсий, проектной деятельности.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обработка информации по достопримечательностям России: памятникам природы, заповедникам, культурным и историческим местам.</w:t>
      </w: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маршрутов экскурсий. 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экскурсий с выездами</w:t>
      </w:r>
      <w:r w:rsidR="00BE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плану школьного проекта «Единый экскурсионный день»)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буклетов, текстов для проведения экскурсий, путеводителей. Презентации по теме «Приглашаем в виртуальный музей моего города, области, природного района, страны». Круглый стол по теме «Мои предложения в копилку идей». Подготовка гидов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>-дублеров во время выездов</w:t>
      </w: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текстов пригласительных билетов на экскурсию и в виртуальный музей.</w:t>
      </w:r>
    </w:p>
    <w:p w:rsidR="00111DEE" w:rsidRPr="00E5258F" w:rsidRDefault="00E5258F" w:rsidP="00111D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и защита творческих </w:t>
      </w:r>
      <w:proofErr w:type="gramStart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E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виртуальных экскурсий по нашей Родине для школьной Ярмарки проектов.</w:t>
      </w:r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</w:t>
      </w:r>
      <w:proofErr w:type="spellStart"/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="00111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виртуального тура по </w:t>
      </w:r>
      <w:r w:rsidR="00870FD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стране.</w:t>
      </w:r>
    </w:p>
    <w:p w:rsidR="003219CE" w:rsidRDefault="003219CE" w:rsidP="00111D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58F" w:rsidRDefault="00E5258F" w:rsidP="00111D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tbl>
      <w:tblPr>
        <w:tblStyle w:val="a4"/>
        <w:tblW w:w="5085" w:type="pct"/>
        <w:tblLook w:val="04A0"/>
      </w:tblPr>
      <w:tblGrid>
        <w:gridCol w:w="973"/>
        <w:gridCol w:w="6933"/>
        <w:gridCol w:w="1828"/>
      </w:tblGrid>
      <w:tr w:rsidR="003219CE" w:rsidRPr="003219CE" w:rsidTr="008066AC">
        <w:tc>
          <w:tcPr>
            <w:tcW w:w="500" w:type="pct"/>
          </w:tcPr>
          <w:p w:rsidR="003219CE" w:rsidRPr="003219CE" w:rsidRDefault="003219CE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Недели работы</w:t>
            </w:r>
          </w:p>
        </w:tc>
        <w:tc>
          <w:tcPr>
            <w:tcW w:w="3561" w:type="pct"/>
          </w:tcPr>
          <w:p w:rsidR="003219CE" w:rsidRPr="003219CE" w:rsidRDefault="003219CE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39" w:type="pct"/>
          </w:tcPr>
          <w:p w:rsidR="003219CE" w:rsidRPr="003219CE" w:rsidRDefault="003219CE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219CE" w:rsidRPr="003219CE" w:rsidTr="008066AC">
        <w:tc>
          <w:tcPr>
            <w:tcW w:w="500" w:type="pct"/>
          </w:tcPr>
          <w:p w:rsidR="003219CE" w:rsidRPr="003219CE" w:rsidRDefault="003219CE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3219CE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такое виртуальный музей? 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музеологии</w:t>
            </w:r>
            <w:proofErr w:type="spellEnd"/>
          </w:p>
        </w:tc>
        <w:tc>
          <w:tcPr>
            <w:tcW w:w="939" w:type="pct"/>
          </w:tcPr>
          <w:p w:rsidR="003219CE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19CE" w:rsidRPr="003219CE" w:rsidTr="008066AC">
        <w:tc>
          <w:tcPr>
            <w:tcW w:w="500" w:type="pct"/>
          </w:tcPr>
          <w:p w:rsidR="003219CE" w:rsidRPr="003219CE" w:rsidRDefault="003219CE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3219CE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технологией виртуальных миров. Понятие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веб-сайтах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939" w:type="pct"/>
          </w:tcPr>
          <w:p w:rsidR="003219CE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8066AC" w:rsidRDefault="008066AC" w:rsidP="008066A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6F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программами и </w:t>
            </w:r>
            <w:proofErr w:type="spellStart"/>
            <w:r w:rsidRPr="006F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плагинами</w:t>
            </w:r>
            <w:proofErr w:type="spellEnd"/>
            <w:r w:rsidRPr="006F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обработки фотографий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 w:val="restart"/>
          </w:tcPr>
          <w:p w:rsidR="008066AC" w:rsidRDefault="008066AC">
            <w:r w:rsidRPr="006F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программами и </w:t>
            </w:r>
            <w:proofErr w:type="spellStart"/>
            <w:r w:rsidRPr="006F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плагинами</w:t>
            </w:r>
            <w:proofErr w:type="spellEnd"/>
            <w:r w:rsidRPr="006F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обработки фотографий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8066AC" w:rsidRDefault="008066A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программами </w:t>
            </w:r>
            <w:r w:rsidRPr="0037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3</w:t>
            </w:r>
            <w:r w:rsidRPr="0037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7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сферических панорам и виртуальных туров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 w:val="restart"/>
          </w:tcPr>
          <w:p w:rsidR="008066AC" w:rsidRDefault="008066A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программами </w:t>
            </w:r>
            <w:r w:rsidRPr="0037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3</w:t>
            </w:r>
            <w:r w:rsidRPr="0037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7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сферических панорам и виртуальных туров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8066AC" w:rsidRDefault="008066AC"/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8066AC" w:rsidRPr="003219CE" w:rsidRDefault="009E76ED" w:rsidP="009E76ED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программами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склейки панорам 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8066AC" w:rsidRPr="003219CE" w:rsidRDefault="009E76ED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склейки панорам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66AC" w:rsidRPr="003219CE" w:rsidTr="008066AC">
        <w:tc>
          <w:tcPr>
            <w:tcW w:w="500" w:type="pct"/>
          </w:tcPr>
          <w:p w:rsidR="008066AC" w:rsidRPr="003219CE" w:rsidRDefault="008066AC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8066AC" w:rsidRPr="003219CE" w:rsidRDefault="009E76ED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работа со средствами просмотра 3D панорам</w:t>
            </w:r>
          </w:p>
        </w:tc>
        <w:tc>
          <w:tcPr>
            <w:tcW w:w="939" w:type="pct"/>
          </w:tcPr>
          <w:p w:rsidR="008066AC" w:rsidRPr="003219CE" w:rsidRDefault="008066AC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3679" w:rsidRPr="003219CE" w:rsidTr="008066AC">
        <w:tc>
          <w:tcPr>
            <w:tcW w:w="500" w:type="pct"/>
          </w:tcPr>
          <w:p w:rsidR="00423679" w:rsidRPr="003219CE" w:rsidRDefault="00423679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 w:val="restart"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истории школы</w:t>
            </w:r>
          </w:p>
        </w:tc>
        <w:tc>
          <w:tcPr>
            <w:tcW w:w="939" w:type="pct"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3679" w:rsidRPr="003219CE" w:rsidTr="008066AC">
        <w:tc>
          <w:tcPr>
            <w:tcW w:w="500" w:type="pct"/>
          </w:tcPr>
          <w:p w:rsidR="00423679" w:rsidRPr="003219CE" w:rsidRDefault="00423679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3679" w:rsidRPr="003219CE" w:rsidTr="008066AC">
        <w:tc>
          <w:tcPr>
            <w:tcW w:w="500" w:type="pct"/>
          </w:tcPr>
          <w:p w:rsidR="00423679" w:rsidRPr="003219CE" w:rsidRDefault="00423679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 w:val="restart"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творческой лаборатории проектирования маршрута</w:t>
            </w:r>
          </w:p>
        </w:tc>
        <w:tc>
          <w:tcPr>
            <w:tcW w:w="939" w:type="pct"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3679" w:rsidRPr="003219CE" w:rsidTr="008066AC">
        <w:tc>
          <w:tcPr>
            <w:tcW w:w="500" w:type="pct"/>
          </w:tcPr>
          <w:p w:rsidR="00423679" w:rsidRPr="003219CE" w:rsidRDefault="00423679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423679" w:rsidRPr="003219CE" w:rsidRDefault="00423679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1C38" w:rsidRPr="003219CE" w:rsidTr="008066AC">
        <w:tc>
          <w:tcPr>
            <w:tcW w:w="500" w:type="pct"/>
          </w:tcPr>
          <w:p w:rsidR="00A61C38" w:rsidRPr="003219CE" w:rsidRDefault="00A61C38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 w:val="restart"/>
          </w:tcPr>
          <w:p w:rsidR="00A61C38" w:rsidRPr="003219CE" w:rsidRDefault="00A61C38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бработка информации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школы</w:t>
            </w:r>
          </w:p>
        </w:tc>
        <w:tc>
          <w:tcPr>
            <w:tcW w:w="939" w:type="pct"/>
          </w:tcPr>
          <w:p w:rsidR="00A61C38" w:rsidRPr="003219CE" w:rsidRDefault="00A61C38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1C38" w:rsidRPr="003219CE" w:rsidTr="008066AC">
        <w:tc>
          <w:tcPr>
            <w:tcW w:w="500" w:type="pct"/>
          </w:tcPr>
          <w:p w:rsidR="00A61C38" w:rsidRPr="003219CE" w:rsidRDefault="00A61C38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A61C38" w:rsidRPr="003219CE" w:rsidRDefault="00A61C38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A61C38" w:rsidRPr="003219CE" w:rsidRDefault="00A61C38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 w:val="restar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виртуального тура по школе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  <w:vMerge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B33D04" w:rsidP="00EF30DB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и защита творческих групповых проектов виртуальных экскурсий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870FDF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 обработка информации по достопримечательностям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памятникам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культуры, архитектуры, </w:t>
            </w: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870FDF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творческой лаборатории проектирования маршрута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70FDF" w:rsidRPr="003219CE" w:rsidTr="008066AC">
        <w:tc>
          <w:tcPr>
            <w:tcW w:w="500" w:type="pct"/>
          </w:tcPr>
          <w:p w:rsidR="00870FDF" w:rsidRPr="003219CE" w:rsidRDefault="00870FDF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870FDF" w:rsidRPr="003219CE" w:rsidRDefault="00870FDF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виртуального тура по городу</w:t>
            </w:r>
          </w:p>
        </w:tc>
        <w:tc>
          <w:tcPr>
            <w:tcW w:w="939" w:type="pct"/>
          </w:tcPr>
          <w:p w:rsidR="00870FDF" w:rsidRPr="003219CE" w:rsidRDefault="00870FDF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870FDF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и защита творческих индивидуальных и (или) групповых проектов виртуальных экскурсий для школьной научно-практической конференции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103FD0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по достопримечательностям России: памятникам природы, заповедникам, культурным и историческим местам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103FD0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творческой лаборатории проектирования маршрута</w:t>
            </w: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93594B" w:rsidRPr="00E5258F" w:rsidRDefault="0093594B" w:rsidP="0093594B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виртуального тура по стране</w:t>
            </w:r>
          </w:p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B33D04" w:rsidRPr="003219CE" w:rsidRDefault="00B33D04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3D04" w:rsidRPr="003219CE" w:rsidTr="008066AC">
        <w:tc>
          <w:tcPr>
            <w:tcW w:w="500" w:type="pct"/>
          </w:tcPr>
          <w:p w:rsidR="00B33D04" w:rsidRPr="003219CE" w:rsidRDefault="00B33D04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B33D04" w:rsidRPr="003219CE" w:rsidRDefault="0093594B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буклетов, текстов для проведения экскурсий, путеводителей. Составление текстов пригласительных билетов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экскурсию и в виртуальный музей, п</w:t>
            </w:r>
            <w:r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резентации по теме «Приглашаем в виртуальный музей моего города, области, природного района, страны»</w:t>
            </w:r>
          </w:p>
        </w:tc>
        <w:tc>
          <w:tcPr>
            <w:tcW w:w="939" w:type="pct"/>
          </w:tcPr>
          <w:p w:rsidR="00B33D04" w:rsidRPr="003219CE" w:rsidRDefault="0093594B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3594B" w:rsidRPr="003219CE" w:rsidTr="008066AC">
        <w:tc>
          <w:tcPr>
            <w:tcW w:w="500" w:type="pct"/>
          </w:tcPr>
          <w:p w:rsidR="0093594B" w:rsidRPr="003219CE" w:rsidRDefault="0093594B" w:rsidP="003219CE">
            <w:pPr>
              <w:pStyle w:val="a5"/>
              <w:numPr>
                <w:ilvl w:val="0"/>
                <w:numId w:val="14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pct"/>
          </w:tcPr>
          <w:p w:rsidR="0093594B" w:rsidRPr="00E5258F" w:rsidRDefault="003402C2" w:rsidP="003402C2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защите</w:t>
            </w:r>
            <w:r w:rsidR="0093594B"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виртуального музея на</w:t>
            </w:r>
            <w:r w:rsidR="0093594B"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школьной 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594B" w:rsidRPr="00E5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939" w:type="pct"/>
          </w:tcPr>
          <w:p w:rsidR="0093594B" w:rsidRPr="003219CE" w:rsidRDefault="0093594B" w:rsidP="00111DE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219CE" w:rsidRDefault="003219CE" w:rsidP="00111D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1DEE" w:rsidRPr="00E5258F" w:rsidRDefault="00111DEE" w:rsidP="00111DE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58F" w:rsidRPr="00E5258F" w:rsidRDefault="00E5258F" w:rsidP="00E5258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4B" w:rsidRDefault="00DF4C4B" w:rsidP="00E52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C1E" w:rsidRDefault="00687C1E" w:rsidP="00E52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C1E" w:rsidRDefault="00687C1E" w:rsidP="00E52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C1E" w:rsidRDefault="00687C1E" w:rsidP="00E52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687C1E" w:rsidTr="00EF30DB">
        <w:tc>
          <w:tcPr>
            <w:tcW w:w="3190" w:type="dxa"/>
          </w:tcPr>
          <w:p w:rsidR="00687C1E" w:rsidRPr="00D64751" w:rsidRDefault="00687C1E" w:rsidP="00687C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87C1E" w:rsidRPr="00D64751" w:rsidRDefault="00687C1E" w:rsidP="00687C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87C1E" w:rsidRPr="00D64751" w:rsidRDefault="00687C1E" w:rsidP="00687C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7C1E" w:rsidRDefault="00687C1E" w:rsidP="00687C1E">
      <w:pPr>
        <w:spacing w:line="240" w:lineRule="auto"/>
        <w:jc w:val="center"/>
        <w:rPr>
          <w:rFonts w:ascii="Times New Roman" w:hAnsi="Times New Roman"/>
        </w:rPr>
      </w:pPr>
    </w:p>
    <w:sectPr w:rsidR="00687C1E" w:rsidSect="00D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08B"/>
    <w:multiLevelType w:val="multilevel"/>
    <w:tmpl w:val="8AB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1F26"/>
    <w:multiLevelType w:val="multilevel"/>
    <w:tmpl w:val="60C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1660A"/>
    <w:multiLevelType w:val="multilevel"/>
    <w:tmpl w:val="BD94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C3E99"/>
    <w:multiLevelType w:val="multilevel"/>
    <w:tmpl w:val="818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D248B"/>
    <w:multiLevelType w:val="multilevel"/>
    <w:tmpl w:val="43A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757A4"/>
    <w:multiLevelType w:val="multilevel"/>
    <w:tmpl w:val="DB8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748C7"/>
    <w:multiLevelType w:val="multilevel"/>
    <w:tmpl w:val="6FB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879CF"/>
    <w:multiLevelType w:val="hybridMultilevel"/>
    <w:tmpl w:val="AD62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5C85"/>
    <w:multiLevelType w:val="multilevel"/>
    <w:tmpl w:val="62A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D6F03"/>
    <w:multiLevelType w:val="multilevel"/>
    <w:tmpl w:val="41E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C57F7"/>
    <w:multiLevelType w:val="multilevel"/>
    <w:tmpl w:val="E022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82A42"/>
    <w:multiLevelType w:val="multilevel"/>
    <w:tmpl w:val="D82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C0C4D"/>
    <w:multiLevelType w:val="multilevel"/>
    <w:tmpl w:val="239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F23CD"/>
    <w:multiLevelType w:val="multilevel"/>
    <w:tmpl w:val="3AF4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58F"/>
    <w:rsid w:val="00010C06"/>
    <w:rsid w:val="000201B1"/>
    <w:rsid w:val="00076DEC"/>
    <w:rsid w:val="00103FD0"/>
    <w:rsid w:val="00111DEE"/>
    <w:rsid w:val="00127156"/>
    <w:rsid w:val="001D3698"/>
    <w:rsid w:val="003219CE"/>
    <w:rsid w:val="003402C2"/>
    <w:rsid w:val="003E4A15"/>
    <w:rsid w:val="00423679"/>
    <w:rsid w:val="00426459"/>
    <w:rsid w:val="005B70CD"/>
    <w:rsid w:val="00607ADD"/>
    <w:rsid w:val="00687C1E"/>
    <w:rsid w:val="006F2451"/>
    <w:rsid w:val="00766AFD"/>
    <w:rsid w:val="007C4067"/>
    <w:rsid w:val="008066AC"/>
    <w:rsid w:val="00857331"/>
    <w:rsid w:val="00870FDF"/>
    <w:rsid w:val="008E3480"/>
    <w:rsid w:val="0093594B"/>
    <w:rsid w:val="009E76ED"/>
    <w:rsid w:val="00A61C38"/>
    <w:rsid w:val="00B33D04"/>
    <w:rsid w:val="00BE3CCE"/>
    <w:rsid w:val="00C27A42"/>
    <w:rsid w:val="00C80888"/>
    <w:rsid w:val="00C83B43"/>
    <w:rsid w:val="00C846C6"/>
    <w:rsid w:val="00CB3427"/>
    <w:rsid w:val="00D56F82"/>
    <w:rsid w:val="00DF4C4B"/>
    <w:rsid w:val="00E217CD"/>
    <w:rsid w:val="00E5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1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9CE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7C1E"/>
    <w:rPr>
      <w:spacing w:val="4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687C1E"/>
    <w:pPr>
      <w:widowControl w:val="0"/>
      <w:shd w:val="clear" w:color="auto" w:fill="FFFFFF"/>
      <w:spacing w:after="2100" w:line="282" w:lineRule="exact"/>
    </w:pPr>
    <w:rPr>
      <w:spacing w:val="4"/>
      <w:sz w:val="19"/>
      <w:szCs w:val="19"/>
    </w:rPr>
  </w:style>
  <w:style w:type="character" w:customStyle="1" w:styleId="1">
    <w:name w:val="Основной текст Знак1"/>
    <w:basedOn w:val="a0"/>
    <w:link w:val="a7"/>
    <w:uiPriority w:val="99"/>
    <w:semiHidden/>
    <w:rsid w:val="0068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5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kab</dc:creator>
  <cp:keywords/>
  <dc:description/>
  <cp:lastModifiedBy>repmvbyf68@mail.ru</cp:lastModifiedBy>
  <cp:revision>31</cp:revision>
  <dcterms:created xsi:type="dcterms:W3CDTF">2019-09-25T12:21:00Z</dcterms:created>
  <dcterms:modified xsi:type="dcterms:W3CDTF">2020-03-03T13:28:00Z</dcterms:modified>
</cp:coreProperties>
</file>